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440" w14:textId="0C3756D2" w:rsidR="000D012E" w:rsidRPr="000951E7" w:rsidRDefault="000D012E" w:rsidP="002741E8">
      <w:pPr>
        <w:rPr>
          <w:rFonts w:cstheme="minorHAnsi"/>
          <w:sz w:val="36"/>
          <w:szCs w:val="36"/>
          <w:lang w:val="en-CA"/>
        </w:rPr>
      </w:pPr>
      <w:r w:rsidRPr="000951E7">
        <w:rPr>
          <w:rFonts w:cstheme="minorHAnsi"/>
          <w:b/>
          <w:sz w:val="36"/>
          <w:szCs w:val="36"/>
          <w:lang w:val="en-CA"/>
        </w:rPr>
        <w:t xml:space="preserve">Foods and Nutrition </w:t>
      </w:r>
      <w:r w:rsidR="002E097A" w:rsidRPr="000951E7">
        <w:rPr>
          <w:rFonts w:cstheme="minorHAnsi"/>
          <w:b/>
          <w:sz w:val="36"/>
          <w:szCs w:val="36"/>
          <w:lang w:val="en-CA"/>
        </w:rPr>
        <w:t>9</w:t>
      </w:r>
      <w:r w:rsidRPr="000951E7">
        <w:rPr>
          <w:rFonts w:cstheme="minorHAnsi"/>
          <w:b/>
          <w:sz w:val="36"/>
          <w:szCs w:val="36"/>
          <w:lang w:val="en-CA"/>
        </w:rPr>
        <w:t xml:space="preserve"> Course Outline</w:t>
      </w:r>
    </w:p>
    <w:p w14:paraId="7AAF8C42" w14:textId="5A69A47E" w:rsidR="000D012E" w:rsidRDefault="00F07C5F" w:rsidP="002741E8">
      <w:pPr>
        <w:rPr>
          <w:rFonts w:cstheme="minorHAnsi"/>
          <w:sz w:val="36"/>
          <w:szCs w:val="36"/>
          <w:lang w:val="en-CA"/>
        </w:rPr>
      </w:pPr>
      <w:r w:rsidRPr="000951E7">
        <w:rPr>
          <w:rFonts w:cstheme="minorHAnsi"/>
          <w:sz w:val="36"/>
          <w:szCs w:val="36"/>
          <w:lang w:val="en-CA"/>
        </w:rPr>
        <w:t xml:space="preserve">Ms. </w:t>
      </w:r>
      <w:r w:rsidR="00E60EB3">
        <w:rPr>
          <w:rFonts w:cstheme="minorHAnsi"/>
          <w:sz w:val="36"/>
          <w:szCs w:val="36"/>
          <w:lang w:val="en-CA"/>
        </w:rPr>
        <w:t>Hewitt</w:t>
      </w:r>
      <w:r w:rsidRPr="000951E7">
        <w:rPr>
          <w:rFonts w:cstheme="minorHAnsi"/>
          <w:sz w:val="36"/>
          <w:szCs w:val="36"/>
          <w:lang w:val="en-CA"/>
        </w:rPr>
        <w:t xml:space="preserve"> </w:t>
      </w:r>
      <w:hyperlink r:id="rId8" w:history="1">
        <w:r w:rsidR="00E60EB3" w:rsidRPr="00297713">
          <w:rPr>
            <w:rStyle w:val="Hyperlink"/>
            <w:rFonts w:cstheme="minorHAnsi"/>
            <w:sz w:val="36"/>
            <w:szCs w:val="36"/>
            <w:lang w:val="en-CA"/>
          </w:rPr>
          <w:t>chewitt@sd43.bc.ca</w:t>
        </w:r>
      </w:hyperlink>
      <w:r w:rsidRPr="000951E7">
        <w:rPr>
          <w:rFonts w:cstheme="minorHAnsi"/>
          <w:sz w:val="36"/>
          <w:szCs w:val="36"/>
          <w:lang w:val="en-CA"/>
        </w:rPr>
        <w:t xml:space="preserve"> </w:t>
      </w:r>
    </w:p>
    <w:p w14:paraId="0B2D7114" w14:textId="77777777" w:rsidR="00F07C5F" w:rsidRPr="000951E7" w:rsidRDefault="00F07C5F" w:rsidP="000D012E">
      <w:pPr>
        <w:jc w:val="center"/>
        <w:rPr>
          <w:rFonts w:cstheme="minorHAnsi"/>
          <w:sz w:val="36"/>
          <w:szCs w:val="36"/>
          <w:lang w:val="en-CA"/>
        </w:rPr>
      </w:pPr>
    </w:p>
    <w:p w14:paraId="70436BAC" w14:textId="77777777" w:rsidR="000D012E" w:rsidRPr="000951E7" w:rsidRDefault="000D012E" w:rsidP="00F07C5F">
      <w:pPr>
        <w:rPr>
          <w:rFonts w:cstheme="minorHAnsi"/>
          <w:sz w:val="28"/>
          <w:szCs w:val="28"/>
          <w:lang w:val="en-CA"/>
        </w:rPr>
      </w:pPr>
      <w:r w:rsidRPr="000951E7">
        <w:rPr>
          <w:rFonts w:cstheme="minorHAnsi"/>
          <w:b/>
          <w:sz w:val="28"/>
          <w:szCs w:val="28"/>
          <w:lang w:val="en-CA"/>
        </w:rPr>
        <w:t>General Course Objectives:</w:t>
      </w:r>
    </w:p>
    <w:p w14:paraId="658689F6" w14:textId="6C7F693B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Students will be able to…</w:t>
      </w:r>
    </w:p>
    <w:p w14:paraId="6036E01F" w14:textId="77777777" w:rsidR="000951E7" w:rsidRPr="000951E7" w:rsidRDefault="000951E7" w:rsidP="002B54F4">
      <w:pPr>
        <w:pStyle w:val="ListParagraph"/>
        <w:numPr>
          <w:ilvl w:val="0"/>
          <w:numId w:val="4"/>
        </w:num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 xml:space="preserve">Understand </w:t>
      </w:r>
      <w:r w:rsidRPr="000951E7">
        <w:rPr>
          <w:rFonts w:cstheme="minorHAnsi"/>
        </w:rPr>
        <w:t>pathogenic microbes associated with food-borne illnesses</w:t>
      </w:r>
    </w:p>
    <w:p w14:paraId="6EB3A50A" w14:textId="3B4B68F5" w:rsidR="000951E7" w:rsidRPr="000951E7" w:rsidRDefault="000951E7" w:rsidP="002B54F4">
      <w:pPr>
        <w:pStyle w:val="ListParagraph"/>
        <w:numPr>
          <w:ilvl w:val="0"/>
          <w:numId w:val="4"/>
        </w:numPr>
        <w:rPr>
          <w:rFonts w:cstheme="minorHAnsi"/>
          <w:lang w:val="en-CA"/>
        </w:rPr>
      </w:pPr>
      <w:r w:rsidRPr="000951E7">
        <w:rPr>
          <w:rFonts w:cstheme="minorHAnsi"/>
        </w:rPr>
        <w:t>Practice components of food preparation, including use and adaptations of ingredients, techniques, and equipment successfully</w:t>
      </w:r>
    </w:p>
    <w:p w14:paraId="32CB1031" w14:textId="01574170" w:rsidR="000951E7" w:rsidRPr="000951E7" w:rsidRDefault="000951E7" w:rsidP="002B54F4">
      <w:pPr>
        <w:pStyle w:val="ListParagraph"/>
        <w:numPr>
          <w:ilvl w:val="0"/>
          <w:numId w:val="4"/>
        </w:numPr>
        <w:rPr>
          <w:rFonts w:cstheme="minorHAnsi"/>
          <w:lang w:val="en-CA"/>
        </w:rPr>
      </w:pPr>
      <w:r w:rsidRPr="000951E7">
        <w:rPr>
          <w:rFonts w:cstheme="minorHAnsi"/>
        </w:rPr>
        <w:t>Understand health, economic, and environmental factors that influence availability and choice of food in personal, local, and global contexts</w:t>
      </w:r>
    </w:p>
    <w:p w14:paraId="47F47E9C" w14:textId="77777777" w:rsidR="000951E7" w:rsidRPr="000951E7" w:rsidRDefault="000951E7" w:rsidP="002B54F4">
      <w:pPr>
        <w:pStyle w:val="ListParagraph"/>
        <w:numPr>
          <w:ilvl w:val="0"/>
          <w:numId w:val="4"/>
        </w:numPr>
        <w:rPr>
          <w:rFonts w:cstheme="minorHAnsi"/>
          <w:lang w:val="en-CA"/>
        </w:rPr>
      </w:pPr>
      <w:r w:rsidRPr="000951E7">
        <w:rPr>
          <w:rFonts w:cstheme="minorHAnsi"/>
        </w:rPr>
        <w:t>Identify ethical issues related to food systems</w:t>
      </w:r>
    </w:p>
    <w:p w14:paraId="10A1C674" w14:textId="4178B6DF" w:rsidR="00C10073" w:rsidRPr="000951E7" w:rsidRDefault="000951E7" w:rsidP="002B54F4">
      <w:pPr>
        <w:pStyle w:val="ListParagraph"/>
        <w:numPr>
          <w:ilvl w:val="0"/>
          <w:numId w:val="4"/>
        </w:numPr>
        <w:rPr>
          <w:rFonts w:cstheme="minorHAnsi"/>
          <w:lang w:val="en-CA"/>
        </w:rPr>
      </w:pPr>
      <w:r w:rsidRPr="000951E7">
        <w:rPr>
          <w:rFonts w:cstheme="minorHAnsi"/>
        </w:rPr>
        <w:t>Learn about First Peoples traditional food use</w:t>
      </w:r>
    </w:p>
    <w:p w14:paraId="5983BAE0" w14:textId="77777777" w:rsidR="00501003" w:rsidRPr="000951E7" w:rsidRDefault="00501003" w:rsidP="000D012E">
      <w:pPr>
        <w:jc w:val="center"/>
        <w:rPr>
          <w:rFonts w:cstheme="minorHAnsi"/>
          <w:b/>
          <w:sz w:val="28"/>
          <w:szCs w:val="28"/>
          <w:lang w:val="en-CA"/>
        </w:rPr>
      </w:pPr>
    </w:p>
    <w:p w14:paraId="1E16BB62" w14:textId="26B3C470" w:rsidR="000D012E" w:rsidRPr="000951E7" w:rsidRDefault="000D012E" w:rsidP="00501003">
      <w:pPr>
        <w:rPr>
          <w:rFonts w:cstheme="minorHAnsi"/>
          <w:sz w:val="28"/>
          <w:szCs w:val="28"/>
          <w:lang w:val="en-CA"/>
        </w:rPr>
      </w:pPr>
      <w:r w:rsidRPr="000951E7">
        <w:rPr>
          <w:rFonts w:cstheme="minorHAnsi"/>
          <w:b/>
          <w:sz w:val="28"/>
          <w:szCs w:val="28"/>
          <w:lang w:val="en-CA"/>
        </w:rPr>
        <w:t>Course Content:</w:t>
      </w:r>
    </w:p>
    <w:p w14:paraId="691F63FC" w14:textId="61528157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Th</w:t>
      </w:r>
      <w:r w:rsidR="00501003" w:rsidRPr="000951E7">
        <w:rPr>
          <w:rFonts w:cstheme="minorHAnsi"/>
          <w:lang w:val="en-CA"/>
        </w:rPr>
        <w:t>is course incorporates a variety of food nutrition theory and practical techniques.  This course is not a cooking class, although practical techniques and skills are a result of the course, it is one form of learning within the course.</w:t>
      </w:r>
      <w:r w:rsidRPr="000951E7">
        <w:rPr>
          <w:rFonts w:cstheme="minorHAnsi"/>
          <w:lang w:val="en-CA"/>
        </w:rPr>
        <w:t xml:space="preserve"> Students must come prepared with all necessary supplies</w:t>
      </w:r>
      <w:r w:rsidR="00501003" w:rsidRPr="000951E7">
        <w:rPr>
          <w:rFonts w:cstheme="minorHAnsi"/>
          <w:lang w:val="en-CA"/>
        </w:rPr>
        <w:t>, including:</w:t>
      </w:r>
    </w:p>
    <w:p w14:paraId="3538E0D1" w14:textId="60847BF9" w:rsidR="00501003" w:rsidRPr="000951E7" w:rsidRDefault="00501003" w:rsidP="00501003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Clean apron (to be brought to class every day)</w:t>
      </w:r>
    </w:p>
    <w:p w14:paraId="58C8EC9E" w14:textId="763A3F7F" w:rsidR="00501003" w:rsidRPr="000951E7" w:rsidRDefault="00501003" w:rsidP="00501003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Laptop/tablet, pen/pencil, small binder and paper</w:t>
      </w:r>
    </w:p>
    <w:p w14:paraId="744B9C07" w14:textId="262B2704" w:rsidR="000D012E" w:rsidRPr="000951E7" w:rsidRDefault="00501003" w:rsidP="000D012E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Hair tie (if hair is long enough to tie back) for sanitation</w:t>
      </w:r>
    </w:p>
    <w:p w14:paraId="41D6FCFF" w14:textId="726A92D7" w:rsidR="00501003" w:rsidRPr="000951E7" w:rsidRDefault="00501003" w:rsidP="00501003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Closed toe shoes on lab days for safety</w:t>
      </w:r>
    </w:p>
    <w:p w14:paraId="7D902BD3" w14:textId="77777777" w:rsidR="00501003" w:rsidRPr="000951E7" w:rsidRDefault="00501003" w:rsidP="00501003">
      <w:pPr>
        <w:ind w:left="360"/>
        <w:rPr>
          <w:rFonts w:cstheme="minorHAnsi"/>
          <w:lang w:val="en-CA"/>
        </w:rPr>
      </w:pPr>
    </w:p>
    <w:p w14:paraId="13AD9E73" w14:textId="2F530D7F" w:rsidR="000D012E" w:rsidRPr="000951E7" w:rsidRDefault="000D012E" w:rsidP="000D012E">
      <w:pPr>
        <w:jc w:val="center"/>
        <w:rPr>
          <w:rFonts w:cstheme="minorHAnsi"/>
          <w:b/>
          <w:sz w:val="28"/>
          <w:szCs w:val="28"/>
          <w:lang w:val="en-CA"/>
        </w:rPr>
      </w:pPr>
      <w:r w:rsidRPr="000951E7">
        <w:rPr>
          <w:rFonts w:cstheme="minorHAnsi"/>
          <w:b/>
          <w:sz w:val="28"/>
          <w:szCs w:val="28"/>
          <w:lang w:val="en-CA"/>
        </w:rPr>
        <w:t>Topics Covered:</w:t>
      </w:r>
    </w:p>
    <w:p w14:paraId="59C69449" w14:textId="77777777" w:rsidR="002E097A" w:rsidRPr="00FF25D3" w:rsidRDefault="000D012E" w:rsidP="002E097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  <w:r w:rsidRPr="00FF25D3">
        <w:rPr>
          <w:rFonts w:asciiTheme="minorHAnsi" w:hAnsiTheme="minorHAnsi" w:cstheme="minorHAnsi"/>
          <w:lang w:val="en-CA"/>
        </w:rPr>
        <w:t>-Introduction: safety, sanitation, equipment, measuring, and lab procedures</w:t>
      </w:r>
    </w:p>
    <w:p w14:paraId="6EF7B60B" w14:textId="49944FCF" w:rsidR="002E097A" w:rsidRPr="00FF25D3" w:rsidRDefault="000D012E" w:rsidP="002E097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  <w:r w:rsidRPr="00FF25D3">
        <w:rPr>
          <w:rFonts w:asciiTheme="minorHAnsi" w:hAnsiTheme="minorHAnsi" w:cstheme="minorHAnsi"/>
          <w:lang w:val="en-CA"/>
        </w:rPr>
        <w:t>-</w:t>
      </w:r>
      <w:r w:rsidR="002E097A" w:rsidRPr="00FF25D3">
        <w:rPr>
          <w:rFonts w:asciiTheme="minorHAnsi" w:hAnsiTheme="minorHAnsi" w:cstheme="minorHAnsi"/>
          <w:lang w:val="en-CA"/>
        </w:rPr>
        <w:t xml:space="preserve">Flour Mixtures and </w:t>
      </w:r>
      <w:proofErr w:type="spellStart"/>
      <w:r w:rsidR="002E097A" w:rsidRPr="00FF25D3">
        <w:rPr>
          <w:rFonts w:asciiTheme="minorHAnsi" w:hAnsiTheme="minorHAnsi" w:cstheme="minorHAnsi"/>
          <w:lang w:val="en-CA"/>
        </w:rPr>
        <w:t>Leveners</w:t>
      </w:r>
      <w:proofErr w:type="spellEnd"/>
    </w:p>
    <w:p w14:paraId="102FAE7E" w14:textId="2FA95D29" w:rsidR="002E097A" w:rsidRPr="00FF25D3" w:rsidRDefault="002E097A" w:rsidP="002E097A">
      <w:pPr>
        <w:rPr>
          <w:rFonts w:cstheme="minorHAnsi"/>
          <w:lang w:val="en-CA"/>
        </w:rPr>
      </w:pPr>
      <w:r w:rsidRPr="00FF25D3">
        <w:rPr>
          <w:rFonts w:cstheme="minorHAnsi"/>
          <w:lang w:val="en-CA"/>
        </w:rPr>
        <w:t>-</w:t>
      </w:r>
      <w:r w:rsidRPr="00FF25D3">
        <w:rPr>
          <w:rFonts w:cstheme="minorHAnsi"/>
          <w:color w:val="000000"/>
        </w:rPr>
        <w:t xml:space="preserve">Main Components of the Canada’s Food Guide: </w:t>
      </w:r>
      <w:r w:rsidR="00FF25D3" w:rsidRPr="00FF25D3">
        <w:rPr>
          <w:rFonts w:cstheme="minorHAnsi"/>
          <w:color w:val="000000"/>
        </w:rPr>
        <w:t>protein</w:t>
      </w:r>
      <w:r w:rsidR="00FF25D3">
        <w:rPr>
          <w:rFonts w:cstheme="minorHAnsi"/>
          <w:color w:val="000000"/>
        </w:rPr>
        <w:t>,</w:t>
      </w:r>
      <w:r w:rsidR="00FF25D3" w:rsidRPr="00FF25D3">
        <w:rPr>
          <w:rFonts w:cstheme="minorHAnsi"/>
          <w:color w:val="000000"/>
        </w:rPr>
        <w:t xml:space="preserve"> </w:t>
      </w:r>
      <w:r w:rsidRPr="00FF25D3">
        <w:rPr>
          <w:rFonts w:cstheme="minorHAnsi"/>
          <w:color w:val="000000"/>
        </w:rPr>
        <w:t>fruits and vegetables, and</w:t>
      </w:r>
      <w:r w:rsidR="00FF25D3">
        <w:rPr>
          <w:rFonts w:cstheme="minorHAnsi"/>
          <w:color w:val="000000"/>
        </w:rPr>
        <w:t xml:space="preserve"> </w:t>
      </w:r>
      <w:r w:rsidR="00FF25D3" w:rsidRPr="00FF25D3">
        <w:rPr>
          <w:rFonts w:cstheme="minorHAnsi"/>
          <w:color w:val="000000"/>
        </w:rPr>
        <w:t>grains</w:t>
      </w:r>
      <w:r w:rsidR="00FF25D3">
        <w:rPr>
          <w:rFonts w:cstheme="minorHAnsi"/>
          <w:color w:val="000000"/>
        </w:rPr>
        <w:t>,</w:t>
      </w:r>
      <w:r w:rsidRPr="00FF25D3">
        <w:rPr>
          <w:rFonts w:cstheme="minorHAnsi"/>
          <w:color w:val="000000"/>
        </w:rPr>
        <w:t xml:space="preserve"> with various recipes throughout including breakfasts, lunches, entrees, and desserts</w:t>
      </w:r>
    </w:p>
    <w:p w14:paraId="5F55B11D" w14:textId="2D2134F3" w:rsidR="000D012E" w:rsidRPr="00FF25D3" w:rsidRDefault="002E097A" w:rsidP="002E097A">
      <w:pPr>
        <w:rPr>
          <w:rFonts w:cstheme="minorHAnsi"/>
          <w:lang w:val="en-CA"/>
        </w:rPr>
      </w:pPr>
      <w:r w:rsidRPr="00FF25D3">
        <w:rPr>
          <w:rFonts w:cstheme="minorHAnsi"/>
          <w:lang w:val="en-CA"/>
        </w:rPr>
        <w:t>-</w:t>
      </w:r>
      <w:r w:rsidRPr="00FF25D3">
        <w:rPr>
          <w:rFonts w:cstheme="minorHAnsi"/>
          <w:color w:val="000000"/>
        </w:rPr>
        <w:t xml:space="preserve"> Nutrition, Meal Planning, and Budgeting</w:t>
      </w:r>
    </w:p>
    <w:p w14:paraId="7F226543" w14:textId="22EC1494" w:rsidR="00F90627" w:rsidRPr="00FF25D3" w:rsidRDefault="00F90627" w:rsidP="002E097A">
      <w:pPr>
        <w:rPr>
          <w:rFonts w:cstheme="minorHAnsi"/>
          <w:lang w:val="en-CA"/>
        </w:rPr>
      </w:pPr>
      <w:r w:rsidRPr="00FF25D3">
        <w:rPr>
          <w:rFonts w:cstheme="minorHAnsi"/>
          <w:lang w:val="en-CA"/>
        </w:rPr>
        <w:t>-Team Work</w:t>
      </w:r>
    </w:p>
    <w:p w14:paraId="757885AA" w14:textId="55DE2B16" w:rsidR="000D012E" w:rsidRPr="00FF25D3" w:rsidRDefault="000D012E" w:rsidP="002E097A">
      <w:pPr>
        <w:rPr>
          <w:rFonts w:cstheme="minorHAnsi"/>
          <w:lang w:val="en-CA"/>
        </w:rPr>
      </w:pPr>
      <w:r w:rsidRPr="00FF25D3">
        <w:rPr>
          <w:rFonts w:cstheme="minorHAnsi"/>
          <w:lang w:val="en-CA"/>
        </w:rPr>
        <w:t>-Project Management</w:t>
      </w:r>
    </w:p>
    <w:p w14:paraId="4727CE9C" w14:textId="36BB7FA5" w:rsidR="00F90627" w:rsidRPr="00FF25D3" w:rsidRDefault="00F90627" w:rsidP="002E097A">
      <w:pPr>
        <w:rPr>
          <w:rFonts w:cstheme="minorHAnsi"/>
          <w:lang w:val="en-CA"/>
        </w:rPr>
      </w:pPr>
      <w:r w:rsidRPr="00FF25D3">
        <w:rPr>
          <w:rFonts w:cstheme="minorHAnsi"/>
          <w:lang w:val="en-CA"/>
        </w:rPr>
        <w:t>-Lab based learning</w:t>
      </w:r>
    </w:p>
    <w:p w14:paraId="2BACCCAF" w14:textId="1F9CB3CB" w:rsidR="000D012E" w:rsidRPr="000951E7" w:rsidRDefault="000D012E" w:rsidP="000D012E">
      <w:pPr>
        <w:jc w:val="center"/>
        <w:rPr>
          <w:rFonts w:cstheme="minorHAnsi"/>
          <w:b/>
          <w:sz w:val="28"/>
          <w:szCs w:val="28"/>
          <w:lang w:val="en-CA"/>
        </w:rPr>
      </w:pPr>
    </w:p>
    <w:p w14:paraId="59AA259F" w14:textId="6F722B69" w:rsidR="002741E8" w:rsidRPr="000951E7" w:rsidRDefault="002741E8" w:rsidP="000D012E">
      <w:pPr>
        <w:jc w:val="center"/>
        <w:rPr>
          <w:rFonts w:cstheme="minorHAnsi"/>
          <w:b/>
          <w:sz w:val="28"/>
          <w:szCs w:val="28"/>
          <w:lang w:val="en-CA"/>
        </w:rPr>
      </w:pPr>
    </w:p>
    <w:p w14:paraId="29063456" w14:textId="77777777" w:rsidR="000D012E" w:rsidRPr="000951E7" w:rsidRDefault="000D012E" w:rsidP="000D012E">
      <w:pPr>
        <w:jc w:val="center"/>
        <w:rPr>
          <w:rFonts w:cstheme="minorHAnsi"/>
          <w:lang w:val="en-CA"/>
        </w:rPr>
      </w:pPr>
      <w:r w:rsidRPr="000951E7">
        <w:rPr>
          <w:rFonts w:cstheme="minorHAnsi"/>
          <w:b/>
          <w:sz w:val="28"/>
          <w:szCs w:val="28"/>
          <w:lang w:val="en-CA"/>
        </w:rPr>
        <w:t>Attendance:</w:t>
      </w:r>
    </w:p>
    <w:p w14:paraId="6A780DFB" w14:textId="355EBF3F" w:rsidR="006F5A81" w:rsidRDefault="006F5A81" w:rsidP="000D012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-Perform a health check every morning before attending school</w:t>
      </w:r>
    </w:p>
    <w:p w14:paraId="0891AA14" w14:textId="0F67C6EA" w:rsidR="00F90627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 xml:space="preserve">-Students </w:t>
      </w:r>
      <w:r w:rsidR="00F90627" w:rsidRPr="000951E7">
        <w:rPr>
          <w:rFonts w:cstheme="minorHAnsi"/>
          <w:lang w:val="en-CA"/>
        </w:rPr>
        <w:t>are to</w:t>
      </w:r>
      <w:r w:rsidRPr="000951E7">
        <w:rPr>
          <w:rFonts w:cstheme="minorHAnsi"/>
          <w:lang w:val="en-CA"/>
        </w:rPr>
        <w:t xml:space="preserve"> arrive on time and with all necessary supplies</w:t>
      </w:r>
    </w:p>
    <w:p w14:paraId="5750C720" w14:textId="32C162C3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-If you are absent, please notify M</w:t>
      </w:r>
      <w:r w:rsidR="00F90627" w:rsidRPr="000951E7">
        <w:rPr>
          <w:rFonts w:cstheme="minorHAnsi"/>
          <w:lang w:val="en-CA"/>
        </w:rPr>
        <w:t xml:space="preserve">s. </w:t>
      </w:r>
      <w:r w:rsidR="0010107C">
        <w:rPr>
          <w:rFonts w:cstheme="minorHAnsi"/>
          <w:lang w:val="en-CA"/>
        </w:rPr>
        <w:t>Hewitt</w:t>
      </w:r>
      <w:r w:rsidR="00F90627" w:rsidRPr="000951E7">
        <w:rPr>
          <w:rFonts w:cstheme="minorHAnsi"/>
          <w:lang w:val="en-CA"/>
        </w:rPr>
        <w:t xml:space="preserve"> via email</w:t>
      </w:r>
      <w:r w:rsidRPr="000951E7">
        <w:rPr>
          <w:rFonts w:cstheme="minorHAnsi"/>
          <w:lang w:val="en-CA"/>
        </w:rPr>
        <w:t xml:space="preserve"> ASAP – preferably before you are going to be absent so we can arrange for missed work</w:t>
      </w:r>
      <w:r w:rsidR="00F90627" w:rsidRPr="000951E7">
        <w:rPr>
          <w:rFonts w:cstheme="minorHAnsi"/>
          <w:lang w:val="en-CA"/>
        </w:rPr>
        <w:t>.  Communication with your parent/guardian will be made for all absences unless notified in advance by a parent of an upcoming absence.</w:t>
      </w:r>
    </w:p>
    <w:p w14:paraId="5E068FCE" w14:textId="72CC3138" w:rsidR="00F9062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lastRenderedPageBreak/>
        <w:t>-</w:t>
      </w:r>
      <w:r w:rsidR="00F90627" w:rsidRPr="000951E7">
        <w:rPr>
          <w:rFonts w:cstheme="minorHAnsi"/>
          <w:lang w:val="en-CA"/>
        </w:rPr>
        <w:t xml:space="preserve"> </w:t>
      </w:r>
      <w:r w:rsidRPr="000951E7">
        <w:rPr>
          <w:rFonts w:cstheme="minorHAnsi"/>
          <w:lang w:val="en-CA"/>
        </w:rPr>
        <w:t xml:space="preserve">Unexcused absences will result in </w:t>
      </w:r>
      <w:r w:rsidR="00F90627" w:rsidRPr="000951E7">
        <w:rPr>
          <w:rFonts w:cstheme="minorHAnsi"/>
          <w:lang w:val="en-CA"/>
        </w:rPr>
        <w:t>missed labs and practical work must be demonstrated in person</w:t>
      </w:r>
    </w:p>
    <w:p w14:paraId="1E8933B9" w14:textId="02EB900C" w:rsidR="00725F90" w:rsidRPr="000951E7" w:rsidRDefault="00725F90" w:rsidP="000D012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- </w:t>
      </w:r>
      <w:r w:rsidR="00B9111F">
        <w:rPr>
          <w:rFonts w:cstheme="minorHAnsi"/>
          <w:lang w:val="en-CA"/>
        </w:rPr>
        <w:t xml:space="preserve">Regarding missed labs with an excused absence: students will be asked to complete a lab at home </w:t>
      </w:r>
      <w:r w:rsidR="00482E32">
        <w:rPr>
          <w:rFonts w:cstheme="minorHAnsi"/>
          <w:lang w:val="en-CA"/>
        </w:rPr>
        <w:t xml:space="preserve">if possible and take pictures of their product. Arrangements will be made on a </w:t>
      </w:r>
      <w:r w:rsidR="00FF25D3">
        <w:rPr>
          <w:rFonts w:cstheme="minorHAnsi"/>
          <w:lang w:val="en-CA"/>
        </w:rPr>
        <w:t>case-by-case</w:t>
      </w:r>
      <w:r w:rsidR="00482E32">
        <w:rPr>
          <w:rFonts w:cstheme="minorHAnsi"/>
          <w:lang w:val="en-CA"/>
        </w:rPr>
        <w:t xml:space="preserve"> basis. </w:t>
      </w:r>
    </w:p>
    <w:p w14:paraId="3A8D8932" w14:textId="5F9114F3" w:rsidR="000D012E" w:rsidRPr="000951E7" w:rsidRDefault="000D012E" w:rsidP="00F90627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 xml:space="preserve">-School events (clubs, sports teams, leadership, </w:t>
      </w:r>
      <w:proofErr w:type="spellStart"/>
      <w:r w:rsidRPr="000951E7">
        <w:rPr>
          <w:rFonts w:cstheme="minorHAnsi"/>
          <w:lang w:val="en-CA"/>
        </w:rPr>
        <w:t>etc</w:t>
      </w:r>
      <w:proofErr w:type="spellEnd"/>
      <w:r w:rsidRPr="000951E7">
        <w:rPr>
          <w:rFonts w:cstheme="minorHAnsi"/>
          <w:lang w:val="en-CA"/>
        </w:rPr>
        <w:t xml:space="preserve">) count as excused absences, but you must notify </w:t>
      </w:r>
      <w:r w:rsidR="0010107C" w:rsidRPr="000951E7">
        <w:rPr>
          <w:rFonts w:cstheme="minorHAnsi"/>
          <w:lang w:val="en-CA"/>
        </w:rPr>
        <w:t xml:space="preserve">Ms. </w:t>
      </w:r>
      <w:r w:rsidR="0010107C">
        <w:rPr>
          <w:rFonts w:cstheme="minorHAnsi"/>
          <w:lang w:val="en-CA"/>
        </w:rPr>
        <w:t>Hewitt</w:t>
      </w:r>
      <w:r w:rsidR="0010107C" w:rsidRPr="000951E7">
        <w:rPr>
          <w:rFonts w:cstheme="minorHAnsi"/>
          <w:lang w:val="en-CA"/>
        </w:rPr>
        <w:t xml:space="preserve"> </w:t>
      </w:r>
      <w:r w:rsidRPr="000951E7">
        <w:rPr>
          <w:rFonts w:cstheme="minorHAnsi"/>
          <w:lang w:val="en-CA"/>
        </w:rPr>
        <w:t xml:space="preserve">ASAP, and missed work will still need to be completed </w:t>
      </w:r>
    </w:p>
    <w:p w14:paraId="0E34ADF8" w14:textId="38811995" w:rsidR="000D012E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-It is the student’s responsibility to make up missed work. Ask your partner to collect handouts for you, or assignments can be found online</w:t>
      </w:r>
    </w:p>
    <w:p w14:paraId="366D2E52" w14:textId="4BBF2D0D" w:rsidR="002E458F" w:rsidRDefault="002E458F" w:rsidP="000D012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-Please stay home if you have any cold </w:t>
      </w:r>
      <w:r w:rsidR="00E76268">
        <w:rPr>
          <w:rFonts w:cstheme="minorHAnsi"/>
          <w:lang w:val="en-CA"/>
        </w:rPr>
        <w:t xml:space="preserve">and/or flu symptoms. Follow school and health protocol regarding Covid-19 specific </w:t>
      </w:r>
      <w:r w:rsidR="006F5A81">
        <w:rPr>
          <w:rFonts w:cstheme="minorHAnsi"/>
          <w:lang w:val="en-CA"/>
        </w:rPr>
        <w:t>symptoms.</w:t>
      </w:r>
    </w:p>
    <w:p w14:paraId="49EE21C0" w14:textId="77777777" w:rsidR="00E76268" w:rsidRPr="000951E7" w:rsidRDefault="00E76268" w:rsidP="000D012E">
      <w:pPr>
        <w:rPr>
          <w:rFonts w:cstheme="minorHAnsi"/>
          <w:lang w:val="en-CA"/>
        </w:rPr>
      </w:pPr>
    </w:p>
    <w:p w14:paraId="1602AB42" w14:textId="77777777" w:rsidR="000D012E" w:rsidRPr="000951E7" w:rsidRDefault="000D012E" w:rsidP="000D012E">
      <w:pPr>
        <w:jc w:val="center"/>
        <w:rPr>
          <w:rFonts w:cstheme="minorHAnsi"/>
          <w:sz w:val="28"/>
          <w:szCs w:val="28"/>
          <w:lang w:val="en-CA"/>
        </w:rPr>
      </w:pPr>
      <w:r w:rsidRPr="000951E7">
        <w:rPr>
          <w:rFonts w:cstheme="minorHAnsi"/>
          <w:b/>
          <w:sz w:val="28"/>
          <w:szCs w:val="28"/>
          <w:lang w:val="en-CA"/>
        </w:rPr>
        <w:t>Evaluation:</w:t>
      </w:r>
    </w:p>
    <w:p w14:paraId="432F8DFC" w14:textId="77777777" w:rsidR="000D012E" w:rsidRPr="000951E7" w:rsidRDefault="000D012E" w:rsidP="000D012E">
      <w:pPr>
        <w:rPr>
          <w:rFonts w:cstheme="minorHAnsi"/>
          <w:sz w:val="28"/>
          <w:szCs w:val="28"/>
          <w:lang w:val="en-CA"/>
        </w:rPr>
      </w:pPr>
      <w:r w:rsidRPr="000951E7">
        <w:rPr>
          <w:rFonts w:cstheme="minorHAnsi"/>
          <w:sz w:val="28"/>
          <w:szCs w:val="28"/>
          <w:lang w:val="en-CA"/>
        </w:rPr>
        <w:t>Labs: 50%</w:t>
      </w:r>
    </w:p>
    <w:p w14:paraId="1266D0EB" w14:textId="1923B9AB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-</w:t>
      </w:r>
      <w:r w:rsidR="00F90627" w:rsidRPr="000951E7">
        <w:rPr>
          <w:rFonts w:cstheme="minorHAnsi"/>
          <w:lang w:val="en-CA"/>
        </w:rPr>
        <w:t xml:space="preserve"> </w:t>
      </w:r>
      <w:r w:rsidRPr="000951E7">
        <w:rPr>
          <w:rFonts w:cstheme="minorHAnsi"/>
          <w:lang w:val="en-CA"/>
        </w:rPr>
        <w:t>A detailed breakdown of how labs are evaluated will be provided to you during the first week</w:t>
      </w:r>
    </w:p>
    <w:p w14:paraId="0D698F15" w14:textId="4214DC15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-</w:t>
      </w:r>
      <w:r w:rsidR="00F90627" w:rsidRPr="000951E7">
        <w:rPr>
          <w:rFonts w:cstheme="minorHAnsi"/>
          <w:lang w:val="en-CA"/>
        </w:rPr>
        <w:t xml:space="preserve"> </w:t>
      </w:r>
      <w:r w:rsidRPr="000951E7">
        <w:rPr>
          <w:rFonts w:cstheme="minorHAnsi"/>
          <w:lang w:val="en-CA"/>
        </w:rPr>
        <w:t xml:space="preserve">Based on preparation for lab, planning and organization, technique, safety, clean-up, overall final </w:t>
      </w:r>
      <w:r w:rsidR="00FF25D3" w:rsidRPr="000951E7">
        <w:rPr>
          <w:rFonts w:cstheme="minorHAnsi"/>
          <w:lang w:val="en-CA"/>
        </w:rPr>
        <w:t>product,</w:t>
      </w:r>
      <w:r w:rsidR="00F90627" w:rsidRPr="000951E7">
        <w:rPr>
          <w:rFonts w:cstheme="minorHAnsi"/>
          <w:lang w:val="en-CA"/>
        </w:rPr>
        <w:t xml:space="preserve"> and progress of these skill throughout the semester.</w:t>
      </w:r>
    </w:p>
    <w:p w14:paraId="25A2C596" w14:textId="525C0518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-</w:t>
      </w:r>
      <w:r w:rsidR="00F90627" w:rsidRPr="000951E7">
        <w:rPr>
          <w:rFonts w:cstheme="minorHAnsi"/>
          <w:lang w:val="en-CA"/>
        </w:rPr>
        <w:t xml:space="preserve"> </w:t>
      </w:r>
      <w:r w:rsidRPr="000951E7">
        <w:rPr>
          <w:rFonts w:cstheme="minorHAnsi"/>
          <w:lang w:val="en-CA"/>
        </w:rPr>
        <w:t xml:space="preserve">A great deal of the labs will also include personal and social responsibility – Can you manage your own time responsibly? Do you ensure the safety and enjoyment of your partner and lab group? </w:t>
      </w:r>
    </w:p>
    <w:p w14:paraId="7082E4BB" w14:textId="77777777" w:rsidR="000D012E" w:rsidRPr="000951E7" w:rsidRDefault="000D012E" w:rsidP="000D012E">
      <w:pPr>
        <w:rPr>
          <w:rFonts w:cstheme="minorHAnsi"/>
          <w:lang w:val="en-CA"/>
        </w:rPr>
      </w:pPr>
    </w:p>
    <w:p w14:paraId="688DC095" w14:textId="77777777" w:rsidR="000D012E" w:rsidRPr="000951E7" w:rsidRDefault="000D012E" w:rsidP="000D012E">
      <w:pPr>
        <w:rPr>
          <w:rFonts w:cstheme="minorHAnsi"/>
          <w:sz w:val="28"/>
          <w:szCs w:val="28"/>
          <w:lang w:val="en-CA"/>
        </w:rPr>
      </w:pPr>
      <w:r w:rsidRPr="000951E7">
        <w:rPr>
          <w:rFonts w:cstheme="minorHAnsi"/>
          <w:sz w:val="28"/>
          <w:szCs w:val="28"/>
          <w:lang w:val="en-CA"/>
        </w:rPr>
        <w:t>Theory: 50%</w:t>
      </w:r>
    </w:p>
    <w:p w14:paraId="21220EA4" w14:textId="77777777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-Daily classroom work</w:t>
      </w:r>
    </w:p>
    <w:p w14:paraId="32985C61" w14:textId="77777777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-Notebooks up-to-date and completed on time</w:t>
      </w:r>
    </w:p>
    <w:p w14:paraId="1A1CD4ED" w14:textId="2F3C4176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 xml:space="preserve">-Quizzes and Tests </w:t>
      </w:r>
    </w:p>
    <w:p w14:paraId="5F2139D9" w14:textId="77777777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ab/>
        <w:t>-Alternate times for tests/quizzes must be arranged BEFORE the date of the test</w:t>
      </w:r>
    </w:p>
    <w:p w14:paraId="18B52B0D" w14:textId="35A81A3E" w:rsidR="000D012E" w:rsidRPr="000951E7" w:rsidRDefault="000D012E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 xml:space="preserve">-Most of this course will be completed digitally and can be done in class or at home </w:t>
      </w:r>
    </w:p>
    <w:p w14:paraId="794156CE" w14:textId="77777777" w:rsidR="000D012E" w:rsidRPr="000951E7" w:rsidRDefault="000D012E" w:rsidP="000D012E">
      <w:pPr>
        <w:rPr>
          <w:rFonts w:cstheme="minorHAnsi"/>
          <w:lang w:val="en-CA"/>
        </w:rPr>
      </w:pPr>
    </w:p>
    <w:p w14:paraId="5AAC08CE" w14:textId="77777777" w:rsidR="000D012E" w:rsidRPr="000951E7" w:rsidRDefault="000D012E" w:rsidP="000D012E">
      <w:pPr>
        <w:jc w:val="center"/>
        <w:rPr>
          <w:rFonts w:cstheme="minorHAnsi"/>
          <w:sz w:val="28"/>
          <w:szCs w:val="28"/>
          <w:lang w:val="en-CA"/>
        </w:rPr>
      </w:pPr>
      <w:r w:rsidRPr="000951E7">
        <w:rPr>
          <w:rFonts w:cstheme="minorHAnsi"/>
          <w:b/>
          <w:sz w:val="28"/>
          <w:szCs w:val="28"/>
          <w:lang w:val="en-CA"/>
        </w:rPr>
        <w:t>Technology:</w:t>
      </w:r>
    </w:p>
    <w:p w14:paraId="14DABD4D" w14:textId="5886659E" w:rsidR="000D012E" w:rsidRPr="000951E7" w:rsidRDefault="00F90627" w:rsidP="000D012E">
      <w:pPr>
        <w:rPr>
          <w:rFonts w:cstheme="minorHAnsi"/>
          <w:lang w:val="en-CA"/>
        </w:rPr>
      </w:pPr>
      <w:r w:rsidRPr="000951E7">
        <w:rPr>
          <w:rFonts w:cstheme="minorHAnsi"/>
          <w:lang w:val="en-CA"/>
        </w:rPr>
        <w:t>Digital assignments will be part of tis course and therefore the use of a laptop/tablet is encouraged. Phones</w:t>
      </w:r>
      <w:r w:rsidR="000D012E" w:rsidRPr="000951E7">
        <w:rPr>
          <w:rFonts w:cstheme="minorHAnsi"/>
          <w:lang w:val="en-CA"/>
        </w:rPr>
        <w:t xml:space="preserve"> will not count as a device to complete work on! However, phones are a part of our world and therefore will be present in our classroom under certain circumstances. </w:t>
      </w:r>
      <w:r w:rsidRPr="000951E7">
        <w:rPr>
          <w:rFonts w:cstheme="minorHAnsi"/>
          <w:lang w:val="en-CA"/>
        </w:rPr>
        <w:t xml:space="preserve">If the use of your phone in class is </w:t>
      </w:r>
      <w:r w:rsidR="002741E8" w:rsidRPr="000951E7">
        <w:rPr>
          <w:rFonts w:cstheme="minorHAnsi"/>
          <w:lang w:val="en-CA"/>
        </w:rPr>
        <w:t>inappropriate,</w:t>
      </w:r>
      <w:r w:rsidRPr="000951E7">
        <w:rPr>
          <w:rFonts w:cstheme="minorHAnsi"/>
          <w:lang w:val="en-CA"/>
        </w:rPr>
        <w:t xml:space="preserve"> then you will be asked to leave your device in the “phone hotel”.  </w:t>
      </w:r>
    </w:p>
    <w:p w14:paraId="269CED1E" w14:textId="77777777" w:rsidR="000D012E" w:rsidRPr="000951E7" w:rsidRDefault="000D012E" w:rsidP="000D012E">
      <w:pPr>
        <w:rPr>
          <w:rFonts w:cstheme="minorHAnsi"/>
          <w:lang w:val="en-CA"/>
        </w:rPr>
      </w:pPr>
    </w:p>
    <w:p w14:paraId="70B0D6C4" w14:textId="6AAE0FA0" w:rsidR="000E6D41" w:rsidRPr="000951E7" w:rsidRDefault="000D012E">
      <w:pPr>
        <w:rPr>
          <w:rFonts w:eastAsia="Times New Roman" w:cstheme="minorHAnsi"/>
        </w:rPr>
      </w:pPr>
      <w:r w:rsidRPr="000951E7">
        <w:rPr>
          <w:rFonts w:cstheme="minorHAnsi"/>
          <w:lang w:val="en-CA"/>
        </w:rPr>
        <w:t xml:space="preserve">Phones should be used appropriately and should not be distracting to the learning environment. </w:t>
      </w:r>
      <w:r w:rsidRPr="000951E7">
        <w:rPr>
          <w:rFonts w:eastAsia="Times New Roman" w:cstheme="minorHAnsi"/>
          <w:color w:val="000000"/>
          <w:lang w:val="en-CA"/>
        </w:rPr>
        <w:t>Please do not use class time to make personal calls, send texts, or check social medi</w:t>
      </w:r>
      <w:r w:rsidR="00F90627" w:rsidRPr="000951E7">
        <w:rPr>
          <w:rFonts w:eastAsia="Times New Roman" w:cstheme="minorHAnsi"/>
          <w:color w:val="000000"/>
          <w:lang w:val="en-CA"/>
        </w:rPr>
        <w:t>a</w:t>
      </w:r>
      <w:r w:rsidRPr="000951E7">
        <w:rPr>
          <w:rFonts w:eastAsia="Times New Roman" w:cstheme="minorHAnsi"/>
          <w:color w:val="000000"/>
          <w:lang w:val="en-CA"/>
        </w:rPr>
        <w:t xml:space="preserve">. Devices will be </w:t>
      </w:r>
      <w:r w:rsidR="00572F2C">
        <w:rPr>
          <w:rFonts w:eastAsia="Times New Roman" w:cstheme="minorHAnsi"/>
          <w:color w:val="000000"/>
          <w:lang w:val="en-CA"/>
        </w:rPr>
        <w:t>placed</w:t>
      </w:r>
      <w:r w:rsidR="001F3E0F">
        <w:rPr>
          <w:rFonts w:eastAsia="Times New Roman" w:cstheme="minorHAnsi"/>
          <w:color w:val="000000"/>
          <w:lang w:val="en-CA"/>
        </w:rPr>
        <w:t xml:space="preserve"> in the “phone hotel” </w:t>
      </w:r>
      <w:r w:rsidRPr="000951E7">
        <w:rPr>
          <w:rFonts w:eastAsia="Times New Roman" w:cstheme="minorHAnsi"/>
          <w:color w:val="000000"/>
          <w:lang w:val="en-CA"/>
        </w:rPr>
        <w:t>if being used inappropriately. Any videos or photos taken must have consent by al</w:t>
      </w:r>
      <w:r w:rsidR="00F90627" w:rsidRPr="000951E7">
        <w:rPr>
          <w:rFonts w:eastAsia="Times New Roman" w:cstheme="minorHAnsi"/>
          <w:color w:val="000000"/>
          <w:lang w:val="en-CA"/>
        </w:rPr>
        <w:t xml:space="preserve">l parties involved, as well as the </w:t>
      </w:r>
      <w:r w:rsidR="002741E8" w:rsidRPr="000951E7">
        <w:rPr>
          <w:rFonts w:eastAsia="Times New Roman" w:cstheme="minorHAnsi"/>
          <w:color w:val="000000"/>
          <w:lang w:val="en-CA"/>
        </w:rPr>
        <w:t>teacher’s</w:t>
      </w:r>
      <w:r w:rsidR="00F90627" w:rsidRPr="000951E7">
        <w:rPr>
          <w:rFonts w:eastAsia="Times New Roman" w:cstheme="minorHAnsi"/>
          <w:color w:val="000000"/>
          <w:lang w:val="en-CA"/>
        </w:rPr>
        <w:t xml:space="preserve"> permission</w:t>
      </w:r>
      <w:r w:rsidRPr="000951E7">
        <w:rPr>
          <w:rFonts w:eastAsia="Times New Roman" w:cstheme="minorHAnsi"/>
          <w:color w:val="000000"/>
          <w:lang w:val="en-CA"/>
        </w:rPr>
        <w:t>.</w:t>
      </w:r>
      <w:r w:rsidR="00F90627" w:rsidRPr="000951E7">
        <w:rPr>
          <w:rFonts w:eastAsia="Times New Roman" w:cstheme="minorHAnsi"/>
          <w:color w:val="000000"/>
          <w:lang w:val="en-CA"/>
        </w:rPr>
        <w:t xml:space="preserve"> </w:t>
      </w:r>
      <w:r w:rsidRPr="000951E7">
        <w:rPr>
          <w:rFonts w:eastAsia="Times New Roman" w:cstheme="minorHAnsi"/>
          <w:color w:val="000000"/>
          <w:lang w:val="en-CA"/>
        </w:rPr>
        <w:t>Absolutely </w:t>
      </w:r>
      <w:r w:rsidRPr="000951E7">
        <w:rPr>
          <w:rFonts w:eastAsia="Times New Roman" w:cstheme="minorHAnsi"/>
          <w:color w:val="000000"/>
          <w:u w:val="single"/>
          <w:lang w:val="en-CA"/>
        </w:rPr>
        <w:t>no</w:t>
      </w:r>
      <w:r w:rsidRPr="000951E7">
        <w:rPr>
          <w:rFonts w:eastAsia="Times New Roman" w:cstheme="minorHAnsi"/>
          <w:color w:val="000000"/>
          <w:lang w:val="en-CA"/>
        </w:rPr>
        <w:t> cellphones will be permitted in the kitchen units and must remain at the desks.</w:t>
      </w:r>
      <w:r w:rsidR="00C06A35" w:rsidRPr="000951E7">
        <w:rPr>
          <w:rFonts w:eastAsia="Times New Roman" w:cstheme="minorHAnsi"/>
          <w:color w:val="000000"/>
          <w:lang w:val="en-CA"/>
        </w:rPr>
        <w:t xml:space="preserve"> </w:t>
      </w:r>
    </w:p>
    <w:sectPr w:rsidR="000E6D41" w:rsidRPr="000951E7" w:rsidSect="00A23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C46"/>
    <w:multiLevelType w:val="hybridMultilevel"/>
    <w:tmpl w:val="F346685C"/>
    <w:lvl w:ilvl="0" w:tplc="3702B8C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8EA"/>
    <w:multiLevelType w:val="hybridMultilevel"/>
    <w:tmpl w:val="A3D25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BD3"/>
    <w:multiLevelType w:val="hybridMultilevel"/>
    <w:tmpl w:val="7362D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4AF"/>
    <w:multiLevelType w:val="hybridMultilevel"/>
    <w:tmpl w:val="5F582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79197">
    <w:abstractNumId w:val="2"/>
  </w:num>
  <w:num w:numId="2" w16cid:durableId="1978879091">
    <w:abstractNumId w:val="1"/>
  </w:num>
  <w:num w:numId="3" w16cid:durableId="152306653">
    <w:abstractNumId w:val="0"/>
  </w:num>
  <w:num w:numId="4" w16cid:durableId="2104177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2E"/>
    <w:rsid w:val="000951E7"/>
    <w:rsid w:val="000D012E"/>
    <w:rsid w:val="0010107C"/>
    <w:rsid w:val="001F3E0F"/>
    <w:rsid w:val="002741E8"/>
    <w:rsid w:val="002E097A"/>
    <w:rsid w:val="002E458F"/>
    <w:rsid w:val="003217E0"/>
    <w:rsid w:val="00471648"/>
    <w:rsid w:val="00482E32"/>
    <w:rsid w:val="00501003"/>
    <w:rsid w:val="00572F2C"/>
    <w:rsid w:val="006F5A81"/>
    <w:rsid w:val="00725F90"/>
    <w:rsid w:val="00780337"/>
    <w:rsid w:val="007D058C"/>
    <w:rsid w:val="009948CD"/>
    <w:rsid w:val="00B9111F"/>
    <w:rsid w:val="00BB5346"/>
    <w:rsid w:val="00C06A35"/>
    <w:rsid w:val="00C10073"/>
    <w:rsid w:val="00D505C6"/>
    <w:rsid w:val="00DA2E9A"/>
    <w:rsid w:val="00E43A97"/>
    <w:rsid w:val="00E60EB3"/>
    <w:rsid w:val="00E701B5"/>
    <w:rsid w:val="00E76268"/>
    <w:rsid w:val="00F07C5F"/>
    <w:rsid w:val="00F90627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DCE5"/>
  <w15:chartTrackingRefBased/>
  <w15:docId w15:val="{CC24F1A0-1A68-4C3D-9817-7025DD4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1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1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01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0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witt@sd43.b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C044B-985B-4193-9F7B-D1EE1136C7B8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customXml/itemProps2.xml><?xml version="1.0" encoding="utf-8"?>
<ds:datastoreItem xmlns:ds="http://schemas.openxmlformats.org/officeDocument/2006/customXml" ds:itemID="{E04B819D-CB53-4443-BDDA-36BEC63E6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DA09E-FFB0-4431-855A-D3B8D6724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Hewitt, Cindy</cp:lastModifiedBy>
  <cp:revision>5</cp:revision>
  <cp:lastPrinted>2022-09-06T22:42:00Z</cp:lastPrinted>
  <dcterms:created xsi:type="dcterms:W3CDTF">2022-09-06T21:41:00Z</dcterms:created>
  <dcterms:modified xsi:type="dcterms:W3CDTF">2022-09-06T22:50:00Z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