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3656" w14:textId="77777777" w:rsidR="007F7E86" w:rsidRPr="00FF10EA" w:rsidRDefault="00C6636E">
      <w:pPr>
        <w:rPr>
          <w:b/>
          <w:i/>
          <w:sz w:val="26"/>
          <w:szCs w:val="26"/>
          <w:u w:val="single"/>
        </w:rPr>
      </w:pPr>
      <w:bookmarkStart w:id="0" w:name="_GoBack"/>
      <w:bookmarkEnd w:id="0"/>
      <w:r w:rsidRPr="00FF10EA">
        <w:rPr>
          <w:b/>
          <w:i/>
          <w:sz w:val="26"/>
          <w:szCs w:val="26"/>
          <w:u w:val="single"/>
        </w:rPr>
        <w:t>Why you should move to Windsor</w:t>
      </w:r>
    </w:p>
    <w:p w14:paraId="371D6A71" w14:textId="77777777" w:rsidR="00C6636E" w:rsidRPr="00FF10EA" w:rsidRDefault="00C6636E">
      <w:pPr>
        <w:rPr>
          <w:b/>
          <w:i/>
          <w:sz w:val="26"/>
          <w:szCs w:val="26"/>
          <w:u w:val="single"/>
        </w:rPr>
      </w:pPr>
    </w:p>
    <w:p w14:paraId="7E894BC9" w14:textId="01CC2DC0" w:rsidR="00C6636E" w:rsidRDefault="00C6636E">
      <w:pPr>
        <w:rPr>
          <w:sz w:val="26"/>
          <w:szCs w:val="26"/>
        </w:rPr>
      </w:pPr>
      <w:r w:rsidRPr="00FF10EA">
        <w:rPr>
          <w:sz w:val="26"/>
          <w:szCs w:val="26"/>
        </w:rPr>
        <w:tab/>
        <w:t>Windsor is a city in southern Ontario on the US border. Here’s why you should pack your bags and consider moving to this phenomenal Canadian city. The first of many reasons why you should move to this city is its fantastic climate. Windsor is the warmest city in all of Ontario, they average 7 whole months of nice comfortable weather every single year.</w:t>
      </w:r>
      <w:r w:rsidR="002B53AB" w:rsidRPr="00FF10EA">
        <w:rPr>
          <w:sz w:val="26"/>
          <w:szCs w:val="26"/>
        </w:rPr>
        <w:t xml:space="preserve"> Even during the winter, you’ll still get the nice snowy days while </w:t>
      </w:r>
      <w:proofErr w:type="gramStart"/>
      <w:r w:rsidR="002B53AB" w:rsidRPr="00FF10EA">
        <w:rPr>
          <w:sz w:val="26"/>
          <w:szCs w:val="26"/>
        </w:rPr>
        <w:t>still keeping</w:t>
      </w:r>
      <w:proofErr w:type="gramEnd"/>
      <w:r w:rsidR="002B53AB" w:rsidRPr="00FF10EA">
        <w:rPr>
          <w:sz w:val="26"/>
          <w:szCs w:val="26"/>
        </w:rPr>
        <w:t xml:space="preserve"> semi-warm from the surrounding Great Lakes which conserve heat. The next reason why moving to Windsor would be great is </w:t>
      </w:r>
      <w:r w:rsidR="00F8091A" w:rsidRPr="00FF10EA">
        <w:rPr>
          <w:sz w:val="26"/>
          <w:szCs w:val="26"/>
        </w:rPr>
        <w:t>the culture. Windsor’s Cultural Affairs team largely focuses on encouraging art and creativity throughout the whole city. They fund events that showcases local art, stories, traditions, and sites that are important to the cit</w:t>
      </w:r>
      <w:r w:rsidR="002B0E63" w:rsidRPr="00FF10EA">
        <w:rPr>
          <w:sz w:val="26"/>
          <w:szCs w:val="26"/>
        </w:rPr>
        <w:t>y’s</w:t>
      </w:r>
      <w:r w:rsidR="00F8091A" w:rsidRPr="00FF10EA">
        <w:rPr>
          <w:sz w:val="26"/>
          <w:szCs w:val="26"/>
        </w:rPr>
        <w:t xml:space="preserve"> history and its growing culture. If you</w:t>
      </w:r>
      <w:r w:rsidR="002B0E63" w:rsidRPr="00FF10EA">
        <w:rPr>
          <w:sz w:val="26"/>
          <w:szCs w:val="26"/>
        </w:rPr>
        <w:t>’re</w:t>
      </w:r>
      <w:r w:rsidR="00F8091A" w:rsidRPr="00FF10EA">
        <w:rPr>
          <w:sz w:val="26"/>
          <w:szCs w:val="26"/>
        </w:rPr>
        <w:t xml:space="preserve"> not convinced already, </w:t>
      </w:r>
      <w:r w:rsidR="002B0E63" w:rsidRPr="00FF10EA">
        <w:rPr>
          <w:sz w:val="26"/>
          <w:szCs w:val="26"/>
        </w:rPr>
        <w:t xml:space="preserve">one final reason to move to this Canadian city is because of the region it’s in. Windsor lies in the Great Lakes region meaning that it’s surrounded by beautiful lakes and acres of rolling hills. It’s really the perfect place for someone who enjoys the natural beauty of the world. So, if you’re the type of person who likes comfortable weather, large displays of the cities culture, and beautiful views, then Windsor is the perfect place for you.  </w:t>
      </w:r>
      <w:r w:rsidR="00F8091A" w:rsidRPr="00FF10EA">
        <w:rPr>
          <w:sz w:val="26"/>
          <w:szCs w:val="26"/>
        </w:rPr>
        <w:t xml:space="preserve"> </w:t>
      </w:r>
    </w:p>
    <w:p w14:paraId="1103D3A7" w14:textId="5ADB6A49" w:rsidR="00AC16FE" w:rsidRDefault="00AC16FE">
      <w:pPr>
        <w:rPr>
          <w:sz w:val="26"/>
          <w:szCs w:val="26"/>
        </w:rPr>
      </w:pPr>
    </w:p>
    <w:p w14:paraId="2E896157" w14:textId="4EFCC5E8" w:rsidR="00AC16FE" w:rsidRDefault="00AC16FE">
      <w:pPr>
        <w:pBdr>
          <w:bottom w:val="single" w:sz="12" w:space="1" w:color="auto"/>
        </w:pBdr>
        <w:rPr>
          <w:sz w:val="26"/>
          <w:szCs w:val="26"/>
        </w:rPr>
      </w:pPr>
    </w:p>
    <w:p w14:paraId="53959E97" w14:textId="6E186863" w:rsidR="00403A9E" w:rsidRDefault="00403A9E">
      <w:pPr>
        <w:rPr>
          <w:sz w:val="26"/>
          <w:szCs w:val="26"/>
        </w:rPr>
      </w:pPr>
    </w:p>
    <w:p w14:paraId="0169B508" w14:textId="77777777" w:rsidR="001C7632" w:rsidRDefault="001C7632" w:rsidP="001C7632">
      <w:pPr>
        <w:rPr>
          <w:b/>
          <w:i/>
          <w:u w:val="single"/>
        </w:rPr>
      </w:pPr>
      <w:r>
        <w:rPr>
          <w:b/>
          <w:i/>
          <w:u w:val="single"/>
        </w:rPr>
        <w:t>Windsor Notes</w:t>
      </w:r>
    </w:p>
    <w:p w14:paraId="4F52AA01" w14:textId="77777777" w:rsidR="001C7632" w:rsidRDefault="001C7632" w:rsidP="001C7632">
      <w:pPr>
        <w:rPr>
          <w:b/>
          <w:i/>
          <w:u w:val="single"/>
        </w:rPr>
      </w:pPr>
    </w:p>
    <w:p w14:paraId="3150C7C0" w14:textId="77777777" w:rsidR="001C7632" w:rsidRDefault="001C7632" w:rsidP="001C7632">
      <w:r>
        <w:rPr>
          <w:b/>
        </w:rPr>
        <w:t xml:space="preserve">Climate: </w:t>
      </w:r>
    </w:p>
    <w:p w14:paraId="030BD876" w14:textId="77777777" w:rsidR="001C7632" w:rsidRDefault="001C7632" w:rsidP="001C7632">
      <w:pPr>
        <w:pStyle w:val="ListParagraph"/>
        <w:numPr>
          <w:ilvl w:val="0"/>
          <w:numId w:val="1"/>
        </w:numPr>
      </w:pPr>
      <w:r>
        <w:t>Warmest of all Ontario Cities</w:t>
      </w:r>
    </w:p>
    <w:p w14:paraId="787BD3D2" w14:textId="77777777" w:rsidR="001C7632" w:rsidRDefault="001C7632" w:rsidP="001C7632">
      <w:pPr>
        <w:pStyle w:val="ListParagraph"/>
        <w:numPr>
          <w:ilvl w:val="1"/>
          <w:numId w:val="1"/>
        </w:numPr>
      </w:pPr>
      <w:r>
        <w:t>Has seven months of warm comfortable weather every year</w:t>
      </w:r>
    </w:p>
    <w:p w14:paraId="417A1EE5" w14:textId="77777777" w:rsidR="001C7632" w:rsidRPr="00D3194B" w:rsidRDefault="001C7632" w:rsidP="001C7632">
      <w:pPr>
        <w:pStyle w:val="ListParagraph"/>
        <w:numPr>
          <w:ilvl w:val="0"/>
          <w:numId w:val="1"/>
        </w:numPr>
      </w:pPr>
      <w:r>
        <w:t>Average temperature is above 10 degrees 223 days of the year</w:t>
      </w:r>
    </w:p>
    <w:p w14:paraId="05000E7D" w14:textId="77777777" w:rsidR="001C7632" w:rsidRDefault="001C7632" w:rsidP="001C7632">
      <w:pPr>
        <w:rPr>
          <w:b/>
        </w:rPr>
      </w:pPr>
      <w:r>
        <w:rPr>
          <w:b/>
        </w:rPr>
        <w:t>Region:</w:t>
      </w:r>
    </w:p>
    <w:p w14:paraId="6E3875F9" w14:textId="77777777" w:rsidR="001C7632" w:rsidRPr="00D3194B" w:rsidRDefault="001C7632" w:rsidP="001C7632">
      <w:pPr>
        <w:pStyle w:val="ListParagraph"/>
        <w:numPr>
          <w:ilvl w:val="0"/>
          <w:numId w:val="2"/>
        </w:numPr>
      </w:pPr>
      <w:r>
        <w:t>Great Lakes Region</w:t>
      </w:r>
    </w:p>
    <w:p w14:paraId="0712C3E0" w14:textId="77777777" w:rsidR="001C7632" w:rsidRDefault="001C7632" w:rsidP="001C7632">
      <w:pPr>
        <w:rPr>
          <w:b/>
        </w:rPr>
      </w:pPr>
      <w:r>
        <w:rPr>
          <w:b/>
        </w:rPr>
        <w:t>Population:</w:t>
      </w:r>
    </w:p>
    <w:p w14:paraId="75F129EF" w14:textId="77777777" w:rsidR="001C7632" w:rsidRPr="0065424E" w:rsidRDefault="001C7632" w:rsidP="001C7632">
      <w:pPr>
        <w:pStyle w:val="ListParagraph"/>
        <w:numPr>
          <w:ilvl w:val="0"/>
          <w:numId w:val="2"/>
        </w:numPr>
      </w:pPr>
      <w:r>
        <w:t>233,763</w:t>
      </w:r>
    </w:p>
    <w:p w14:paraId="3FE2B38E" w14:textId="77777777" w:rsidR="001C7632" w:rsidRDefault="001C7632" w:rsidP="001C7632">
      <w:pPr>
        <w:rPr>
          <w:b/>
        </w:rPr>
      </w:pPr>
      <w:r w:rsidRPr="00076D67">
        <w:rPr>
          <w:b/>
        </w:rPr>
        <w:t>Transportation:</w:t>
      </w:r>
    </w:p>
    <w:p w14:paraId="770F20A1" w14:textId="77777777" w:rsidR="001C7632" w:rsidRDefault="001C7632" w:rsidP="001C7632">
      <w:pPr>
        <w:pStyle w:val="ListParagraph"/>
        <w:numPr>
          <w:ilvl w:val="0"/>
          <w:numId w:val="2"/>
        </w:numPr>
      </w:pPr>
      <w:r>
        <w:t>Personal Cars</w:t>
      </w:r>
    </w:p>
    <w:p w14:paraId="1A63BCB9" w14:textId="77777777" w:rsidR="001C7632" w:rsidRDefault="001C7632" w:rsidP="001C7632">
      <w:pPr>
        <w:pStyle w:val="ListParagraph"/>
        <w:numPr>
          <w:ilvl w:val="1"/>
          <w:numId w:val="2"/>
        </w:numPr>
      </w:pPr>
      <w:r>
        <w:lastRenderedPageBreak/>
        <w:t>Windsor has car dealer ships</w:t>
      </w:r>
    </w:p>
    <w:p w14:paraId="7F4BBEF9" w14:textId="77777777" w:rsidR="001C7632" w:rsidRDefault="001C7632" w:rsidP="001C7632">
      <w:pPr>
        <w:pStyle w:val="ListParagraph"/>
        <w:numPr>
          <w:ilvl w:val="0"/>
          <w:numId w:val="2"/>
        </w:numPr>
      </w:pPr>
      <w:r>
        <w:t>Buses</w:t>
      </w:r>
    </w:p>
    <w:p w14:paraId="17EA5863" w14:textId="77777777" w:rsidR="001C7632" w:rsidRDefault="001C7632" w:rsidP="001C7632">
      <w:pPr>
        <w:pStyle w:val="ListParagraph"/>
        <w:numPr>
          <w:ilvl w:val="1"/>
          <w:numId w:val="2"/>
        </w:numPr>
      </w:pPr>
      <w:r>
        <w:t>Runs on scheduled routes</w:t>
      </w:r>
    </w:p>
    <w:p w14:paraId="144D803F" w14:textId="77777777" w:rsidR="001C7632" w:rsidRDefault="001C7632" w:rsidP="001C7632">
      <w:pPr>
        <w:pStyle w:val="ListParagraph"/>
        <w:numPr>
          <w:ilvl w:val="1"/>
          <w:numId w:val="2"/>
        </w:numPr>
      </w:pPr>
      <w:r>
        <w:t>Can buy bus passes</w:t>
      </w:r>
    </w:p>
    <w:p w14:paraId="7C3D9FCA" w14:textId="77777777" w:rsidR="001C7632" w:rsidRDefault="001C7632" w:rsidP="001C7632">
      <w:pPr>
        <w:pStyle w:val="ListParagraph"/>
        <w:numPr>
          <w:ilvl w:val="0"/>
          <w:numId w:val="2"/>
        </w:numPr>
      </w:pPr>
      <w:r>
        <w:t>Taxis</w:t>
      </w:r>
    </w:p>
    <w:p w14:paraId="6327FD58" w14:textId="77777777" w:rsidR="001C7632" w:rsidRDefault="001C7632" w:rsidP="001C7632">
      <w:pPr>
        <w:pStyle w:val="ListParagraph"/>
        <w:numPr>
          <w:ilvl w:val="0"/>
          <w:numId w:val="2"/>
        </w:numPr>
      </w:pPr>
      <w:r>
        <w:t>Biking/Walking</w:t>
      </w:r>
    </w:p>
    <w:p w14:paraId="102F07A4" w14:textId="77777777" w:rsidR="001C7632" w:rsidRDefault="001C7632" w:rsidP="001C7632">
      <w:pPr>
        <w:pStyle w:val="ListParagraph"/>
        <w:numPr>
          <w:ilvl w:val="1"/>
          <w:numId w:val="2"/>
        </w:numPr>
      </w:pPr>
      <w:r>
        <w:t xml:space="preserve">Some communities have safe walking and biking trails </w:t>
      </w:r>
    </w:p>
    <w:p w14:paraId="7744DCEA" w14:textId="77777777" w:rsidR="001C7632" w:rsidRDefault="001C7632" w:rsidP="001C7632">
      <w:pPr>
        <w:pStyle w:val="ListParagraph"/>
        <w:numPr>
          <w:ilvl w:val="0"/>
          <w:numId w:val="2"/>
        </w:numPr>
      </w:pPr>
      <w:r>
        <w:t>Windsor Airport</w:t>
      </w:r>
    </w:p>
    <w:p w14:paraId="27DC0202" w14:textId="77777777" w:rsidR="001C7632" w:rsidRDefault="001C7632" w:rsidP="001C7632">
      <w:pPr>
        <w:pStyle w:val="ListParagraph"/>
        <w:numPr>
          <w:ilvl w:val="1"/>
          <w:numId w:val="2"/>
        </w:numPr>
      </w:pPr>
      <w:r>
        <w:t xml:space="preserve">Has West Jet, </w:t>
      </w:r>
      <w:proofErr w:type="spellStart"/>
      <w:r>
        <w:t>Sunwing</w:t>
      </w:r>
      <w:proofErr w:type="spellEnd"/>
      <w:r>
        <w:t>, Air Canada, Porter Airlines</w:t>
      </w:r>
    </w:p>
    <w:p w14:paraId="3E45CA16" w14:textId="77777777" w:rsidR="001C7632" w:rsidRPr="0065424E" w:rsidRDefault="001C7632" w:rsidP="001C7632">
      <w:pPr>
        <w:pStyle w:val="ListParagraph"/>
        <w:numPr>
          <w:ilvl w:val="0"/>
          <w:numId w:val="2"/>
        </w:numPr>
      </w:pPr>
      <w:r>
        <w:t>Train</w:t>
      </w:r>
    </w:p>
    <w:p w14:paraId="16669326" w14:textId="77777777" w:rsidR="001C7632" w:rsidRDefault="001C7632" w:rsidP="001C7632">
      <w:pPr>
        <w:rPr>
          <w:b/>
        </w:rPr>
      </w:pPr>
      <w:r>
        <w:rPr>
          <w:b/>
        </w:rPr>
        <w:t>Economic Activity:</w:t>
      </w:r>
    </w:p>
    <w:p w14:paraId="7827D485" w14:textId="77777777" w:rsidR="001C7632" w:rsidRDefault="001C7632" w:rsidP="001C7632">
      <w:pPr>
        <w:pStyle w:val="ListParagraph"/>
        <w:numPr>
          <w:ilvl w:val="0"/>
          <w:numId w:val="3"/>
        </w:numPr>
      </w:pPr>
      <w:r>
        <w:t>Has strong Post Secondary schools like University of Windsor and St. Clair Collage</w:t>
      </w:r>
    </w:p>
    <w:p w14:paraId="2B10E99B" w14:textId="77777777" w:rsidR="001C7632" w:rsidRDefault="001C7632" w:rsidP="001C7632">
      <w:pPr>
        <w:pStyle w:val="ListParagraph"/>
        <w:numPr>
          <w:ilvl w:val="1"/>
          <w:numId w:val="3"/>
        </w:numPr>
      </w:pPr>
      <w:r>
        <w:t>Successfully attracts international students</w:t>
      </w:r>
    </w:p>
    <w:p w14:paraId="42DE9961" w14:textId="77777777" w:rsidR="001C7632" w:rsidRDefault="001C7632" w:rsidP="001C7632">
      <w:pPr>
        <w:pStyle w:val="ListParagraph"/>
        <w:numPr>
          <w:ilvl w:val="0"/>
          <w:numId w:val="3"/>
        </w:numPr>
      </w:pPr>
      <w:r>
        <w:t>Highest Concentration of engineering professionals in Canada</w:t>
      </w:r>
    </w:p>
    <w:p w14:paraId="70AEEF4F" w14:textId="77777777" w:rsidR="001C7632" w:rsidRDefault="001C7632" w:rsidP="001C7632">
      <w:pPr>
        <w:pStyle w:val="ListParagraph"/>
        <w:numPr>
          <w:ilvl w:val="0"/>
          <w:numId w:val="3"/>
        </w:numPr>
      </w:pPr>
      <w:r>
        <w:t>Lot’s of trading activity between Windsor and Detroit</w:t>
      </w:r>
    </w:p>
    <w:p w14:paraId="021F9813" w14:textId="77777777" w:rsidR="001C7632" w:rsidRDefault="001C7632" w:rsidP="001C7632">
      <w:pPr>
        <w:pStyle w:val="ListParagraph"/>
        <w:numPr>
          <w:ilvl w:val="0"/>
          <w:numId w:val="3"/>
        </w:numPr>
      </w:pPr>
      <w:r>
        <w:t xml:space="preserve"> </w:t>
      </w:r>
    </w:p>
    <w:p w14:paraId="1119B373" w14:textId="77777777" w:rsidR="001C7632" w:rsidRPr="0065424E" w:rsidRDefault="001C7632" w:rsidP="001C7632">
      <w:pPr>
        <w:ind w:left="720"/>
      </w:pPr>
      <w:r>
        <w:t xml:space="preserve"> </w:t>
      </w:r>
    </w:p>
    <w:p w14:paraId="2205EC24" w14:textId="77777777" w:rsidR="001C7632" w:rsidRDefault="001C7632" w:rsidP="001C7632">
      <w:pPr>
        <w:rPr>
          <w:b/>
        </w:rPr>
      </w:pPr>
      <w:r>
        <w:rPr>
          <w:b/>
        </w:rPr>
        <w:t>Cultural Life:</w:t>
      </w:r>
    </w:p>
    <w:p w14:paraId="5840F5BF" w14:textId="77777777" w:rsidR="001C7632" w:rsidRPr="00C21813" w:rsidRDefault="001C7632" w:rsidP="001C7632">
      <w:pPr>
        <w:pStyle w:val="ListParagraph"/>
        <w:numPr>
          <w:ilvl w:val="0"/>
          <w:numId w:val="4"/>
        </w:numPr>
        <w:rPr>
          <w:b/>
        </w:rPr>
      </w:pPr>
      <w:r>
        <w:t>Community encourages art and creativity</w:t>
      </w:r>
    </w:p>
    <w:p w14:paraId="4F2083F7" w14:textId="77777777" w:rsidR="001C7632" w:rsidRPr="00221397" w:rsidRDefault="001C7632" w:rsidP="001C7632">
      <w:pPr>
        <w:pStyle w:val="ListParagraph"/>
        <w:numPr>
          <w:ilvl w:val="0"/>
          <w:numId w:val="4"/>
        </w:numPr>
        <w:rPr>
          <w:b/>
        </w:rPr>
      </w:pPr>
      <w:r>
        <w:t xml:space="preserve">Cultural Affairs Team spotlights public art, stories, traditions, sites, historical documents, </w:t>
      </w:r>
    </w:p>
    <w:p w14:paraId="2D7383EE" w14:textId="77777777" w:rsidR="001C7632" w:rsidRDefault="001C7632" w:rsidP="001C7632">
      <w:pPr>
        <w:rPr>
          <w:b/>
        </w:rPr>
      </w:pPr>
    </w:p>
    <w:p w14:paraId="43991C33" w14:textId="77777777" w:rsidR="001C7632" w:rsidRDefault="001C7632" w:rsidP="001C7632">
      <w:pPr>
        <w:rPr>
          <w:b/>
        </w:rPr>
      </w:pPr>
    </w:p>
    <w:p w14:paraId="63DBA917" w14:textId="77777777" w:rsidR="001C7632" w:rsidRDefault="001C7632" w:rsidP="001C7632">
      <w:pPr>
        <w:rPr>
          <w:b/>
        </w:rPr>
      </w:pPr>
      <w:r w:rsidRPr="00076D67">
        <w:rPr>
          <w:b/>
        </w:rPr>
        <w:t>Other/Interest:</w:t>
      </w:r>
    </w:p>
    <w:p w14:paraId="7CF2CC04" w14:textId="77777777" w:rsidR="001C7632" w:rsidRDefault="001C7632" w:rsidP="001C7632">
      <w:pPr>
        <w:pStyle w:val="ListParagraph"/>
        <w:numPr>
          <w:ilvl w:val="0"/>
          <w:numId w:val="5"/>
        </w:numPr>
      </w:pPr>
      <w:r>
        <w:t>River front views</w:t>
      </w:r>
    </w:p>
    <w:p w14:paraId="0989AE8A" w14:textId="77777777" w:rsidR="001C7632" w:rsidRDefault="001C7632" w:rsidP="001C7632">
      <w:pPr>
        <w:pStyle w:val="ListParagraph"/>
        <w:numPr>
          <w:ilvl w:val="0"/>
          <w:numId w:val="5"/>
        </w:numPr>
      </w:pPr>
      <w:r>
        <w:t>Jackson Park</w:t>
      </w:r>
    </w:p>
    <w:p w14:paraId="01F9ABFE" w14:textId="77777777" w:rsidR="001C7632" w:rsidRDefault="001C7632" w:rsidP="001C7632">
      <w:pPr>
        <w:pStyle w:val="ListParagraph"/>
        <w:numPr>
          <w:ilvl w:val="0"/>
          <w:numId w:val="5"/>
        </w:numPr>
      </w:pPr>
      <w:r>
        <w:t>Dieppe Gardens</w:t>
      </w:r>
    </w:p>
    <w:p w14:paraId="6247EA2A" w14:textId="77777777" w:rsidR="001C7632" w:rsidRDefault="001C7632" w:rsidP="001C7632">
      <w:pPr>
        <w:pStyle w:val="ListParagraph"/>
        <w:numPr>
          <w:ilvl w:val="0"/>
          <w:numId w:val="5"/>
        </w:numPr>
      </w:pPr>
      <w:r>
        <w:t>Caesars Windsor</w:t>
      </w:r>
    </w:p>
    <w:p w14:paraId="7BEF449E" w14:textId="77777777" w:rsidR="001C7632" w:rsidRPr="00B06ADA" w:rsidRDefault="001C7632" w:rsidP="001C7632">
      <w:pPr>
        <w:pStyle w:val="ListParagraph"/>
        <w:numPr>
          <w:ilvl w:val="0"/>
          <w:numId w:val="5"/>
        </w:numPr>
      </w:pPr>
      <w:r>
        <w:t xml:space="preserve">Adventure Bay Family Water Par006Bxxx    </w:t>
      </w:r>
    </w:p>
    <w:p w14:paraId="25285FCE" w14:textId="77777777" w:rsidR="001C7632" w:rsidRDefault="001C7632" w:rsidP="001C7632">
      <w:pPr>
        <w:rPr>
          <w:b/>
        </w:rPr>
      </w:pPr>
      <w:r w:rsidRPr="00076D67">
        <w:rPr>
          <w:b/>
        </w:rPr>
        <w:t>Landscape/Cityscape:</w:t>
      </w:r>
    </w:p>
    <w:p w14:paraId="18F025CC" w14:textId="77777777" w:rsidR="001C7632" w:rsidRPr="00140416" w:rsidRDefault="001C7632" w:rsidP="001C7632">
      <w:pPr>
        <w:pStyle w:val="ListParagraph"/>
        <w:numPr>
          <w:ilvl w:val="0"/>
          <w:numId w:val="7"/>
        </w:numPr>
      </w:pPr>
      <w:r>
        <w:t>Large cities and Rivers</w:t>
      </w:r>
    </w:p>
    <w:p w14:paraId="4FE6D348" w14:textId="77777777" w:rsidR="001C7632" w:rsidRDefault="001C7632" w:rsidP="001C7632">
      <w:pPr>
        <w:rPr>
          <w:b/>
        </w:rPr>
      </w:pPr>
      <w:r>
        <w:rPr>
          <w:b/>
        </w:rPr>
        <w:t>Province:</w:t>
      </w:r>
    </w:p>
    <w:p w14:paraId="654458A1" w14:textId="77777777" w:rsidR="001C7632" w:rsidRPr="00996A0E" w:rsidRDefault="001C7632" w:rsidP="001C7632">
      <w:pPr>
        <w:pStyle w:val="ListParagraph"/>
        <w:numPr>
          <w:ilvl w:val="0"/>
          <w:numId w:val="6"/>
        </w:numPr>
      </w:pPr>
      <w:r>
        <w:t>Ontario</w:t>
      </w:r>
    </w:p>
    <w:p w14:paraId="0A0912C6" w14:textId="77777777" w:rsidR="001C7632" w:rsidRDefault="001C7632" w:rsidP="001C7632">
      <w:pPr>
        <w:rPr>
          <w:b/>
        </w:rPr>
      </w:pPr>
      <w:r>
        <w:rPr>
          <w:b/>
        </w:rPr>
        <w:t>Housing costs:</w:t>
      </w:r>
    </w:p>
    <w:p w14:paraId="1921FA31" w14:textId="77777777" w:rsidR="001C7632" w:rsidRDefault="001C7632" w:rsidP="001C7632">
      <w:pPr>
        <w:pStyle w:val="ListParagraph"/>
        <w:numPr>
          <w:ilvl w:val="0"/>
          <w:numId w:val="6"/>
        </w:numPr>
      </w:pPr>
      <w:r>
        <w:t>$299,750</w:t>
      </w:r>
    </w:p>
    <w:p w14:paraId="4787EF7C" w14:textId="77777777" w:rsidR="001C7632" w:rsidRPr="00745A54" w:rsidRDefault="001C7632" w:rsidP="001C7632">
      <w:pPr>
        <w:pStyle w:val="ListParagraph"/>
        <w:numPr>
          <w:ilvl w:val="1"/>
          <w:numId w:val="6"/>
        </w:numPr>
      </w:pPr>
      <w:r>
        <w:t>Predicts a rise of 10% in 2020</w:t>
      </w:r>
    </w:p>
    <w:p w14:paraId="44FB3F0A" w14:textId="77777777" w:rsidR="001C7632" w:rsidRDefault="001C7632" w:rsidP="001C7632">
      <w:pPr>
        <w:rPr>
          <w:b/>
        </w:rPr>
      </w:pPr>
      <w:r>
        <w:rPr>
          <w:b/>
        </w:rPr>
        <w:lastRenderedPageBreak/>
        <w:t>Crime Rate:</w:t>
      </w:r>
    </w:p>
    <w:p w14:paraId="75AE380C" w14:textId="77777777" w:rsidR="001C7632" w:rsidRDefault="001C7632" w:rsidP="001C7632">
      <w:pPr>
        <w:pStyle w:val="ListParagraph"/>
        <w:numPr>
          <w:ilvl w:val="0"/>
          <w:numId w:val="6"/>
        </w:numPr>
      </w:pPr>
      <w:r>
        <w:t>17.747 incidents of crime in 2018</w:t>
      </w:r>
    </w:p>
    <w:p w14:paraId="37A92743" w14:textId="77777777" w:rsidR="001C7632" w:rsidRDefault="001C7632" w:rsidP="001C7632">
      <w:pPr>
        <w:pStyle w:val="ListParagraph"/>
        <w:numPr>
          <w:ilvl w:val="0"/>
          <w:numId w:val="6"/>
        </w:numPr>
      </w:pPr>
      <w:r>
        <w:t>Crime rate increased by 18.76%</w:t>
      </w:r>
    </w:p>
    <w:p w14:paraId="6F53F567" w14:textId="77777777" w:rsidR="001C7632" w:rsidRPr="00CE0C29" w:rsidRDefault="001C7632" w:rsidP="001C7632">
      <w:pPr>
        <w:pStyle w:val="ListParagraph"/>
        <w:numPr>
          <w:ilvl w:val="1"/>
          <w:numId w:val="6"/>
        </w:numPr>
      </w:pPr>
      <w:r>
        <w:t xml:space="preserve">3 times as much as the 2 previous years </w:t>
      </w:r>
    </w:p>
    <w:p w14:paraId="39697DF3" w14:textId="77777777" w:rsidR="00403A9E" w:rsidRPr="00FF10EA" w:rsidRDefault="00403A9E">
      <w:pPr>
        <w:rPr>
          <w:sz w:val="26"/>
          <w:szCs w:val="26"/>
        </w:rPr>
      </w:pPr>
    </w:p>
    <w:sectPr w:rsidR="00403A9E" w:rsidRPr="00FF10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8B9"/>
    <w:multiLevelType w:val="hybridMultilevel"/>
    <w:tmpl w:val="9B42BE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33DA0"/>
    <w:multiLevelType w:val="hybridMultilevel"/>
    <w:tmpl w:val="A844E6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AF43F1"/>
    <w:multiLevelType w:val="hybridMultilevel"/>
    <w:tmpl w:val="1EAC36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CD26CD"/>
    <w:multiLevelType w:val="hybridMultilevel"/>
    <w:tmpl w:val="9C1EC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1E5528"/>
    <w:multiLevelType w:val="hybridMultilevel"/>
    <w:tmpl w:val="3DBEE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454783"/>
    <w:multiLevelType w:val="hybridMultilevel"/>
    <w:tmpl w:val="6F9A0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AC287B"/>
    <w:multiLevelType w:val="hybridMultilevel"/>
    <w:tmpl w:val="6F765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6E"/>
    <w:rsid w:val="000A01B1"/>
    <w:rsid w:val="00163DD2"/>
    <w:rsid w:val="001C7632"/>
    <w:rsid w:val="002B0E63"/>
    <w:rsid w:val="002B53AB"/>
    <w:rsid w:val="00403A9E"/>
    <w:rsid w:val="004E45C7"/>
    <w:rsid w:val="00573FC5"/>
    <w:rsid w:val="0058633C"/>
    <w:rsid w:val="006B7EC6"/>
    <w:rsid w:val="00781F4D"/>
    <w:rsid w:val="00791855"/>
    <w:rsid w:val="007F7E86"/>
    <w:rsid w:val="008613EC"/>
    <w:rsid w:val="009454D3"/>
    <w:rsid w:val="00963DA8"/>
    <w:rsid w:val="00AC16FE"/>
    <w:rsid w:val="00B7599D"/>
    <w:rsid w:val="00C6636E"/>
    <w:rsid w:val="00F8091A"/>
    <w:rsid w:val="00FF1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F8BF"/>
  <w15:chartTrackingRefBased/>
  <w15:docId w15:val="{C1C4C596-4485-476A-9967-E5A90493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6FE"/>
    <w:rPr>
      <w:color w:val="0563C1" w:themeColor="hyperlink"/>
      <w:u w:val="single"/>
    </w:rPr>
  </w:style>
  <w:style w:type="character" w:styleId="UnresolvedMention">
    <w:name w:val="Unresolved Mention"/>
    <w:basedOn w:val="DefaultParagraphFont"/>
    <w:uiPriority w:val="99"/>
    <w:semiHidden/>
    <w:unhideWhenUsed/>
    <w:rsid w:val="00AC16FE"/>
    <w:rPr>
      <w:color w:val="605E5C"/>
      <w:shd w:val="clear" w:color="auto" w:fill="E1DFDD"/>
    </w:rPr>
  </w:style>
  <w:style w:type="paragraph" w:styleId="ListParagraph">
    <w:name w:val="List Paragraph"/>
    <w:basedOn w:val="Normal"/>
    <w:uiPriority w:val="34"/>
    <w:qFormat/>
    <w:rsid w:val="001C7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5" ma:contentTypeDescription="Create a new document." ma:contentTypeScope="" ma:versionID="98bbf0045174494bc2235f2d4f8ea1ef">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77a705bbc5b55251b40ccb749d82c7c6"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BB5D0-B164-4727-AB0E-DCB199E46103}">
  <ds:schemaRefs>
    <ds:schemaRef ds:uri="http://schemas.microsoft.com/sharepoint/v3/contenttype/forms"/>
  </ds:schemaRefs>
</ds:datastoreItem>
</file>

<file path=customXml/itemProps2.xml><?xml version="1.0" encoding="utf-8"?>
<ds:datastoreItem xmlns:ds="http://schemas.openxmlformats.org/officeDocument/2006/customXml" ds:itemID="{73B3569E-8D9D-4404-AD76-E2E5BA3E281A}">
  <ds:schemaRef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0716b7e6-9fa2-47f2-8239-4315f47f24ef"/>
    <ds:schemaRef ds:uri="http://purl.org/dc/elements/1.1/"/>
    <ds:schemaRef ds:uri="http://schemas.openxmlformats.org/package/2006/metadata/core-properties"/>
    <ds:schemaRef ds:uri="480563db-c18d-4607-9a4e-8f350e49cae8"/>
    <ds:schemaRef ds:uri="http://purl.org/dc/dcmitype/"/>
  </ds:schemaRefs>
</ds:datastoreItem>
</file>

<file path=customXml/itemProps3.xml><?xml version="1.0" encoding="utf-8"?>
<ds:datastoreItem xmlns:ds="http://schemas.openxmlformats.org/officeDocument/2006/customXml" ds:itemID="{03676425-3F91-475B-92F5-A4F049CA2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127S-Tan, Ethan</dc:creator>
  <cp:keywords/>
  <dc:description/>
  <cp:lastModifiedBy>127S-Tan, Ethan</cp:lastModifiedBy>
  <cp:revision>2</cp:revision>
  <dcterms:created xsi:type="dcterms:W3CDTF">2019-09-26T21:10:00Z</dcterms:created>
  <dcterms:modified xsi:type="dcterms:W3CDTF">2019-09-26T21:10:00Z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