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AD40" w14:textId="690C3B00" w:rsidR="74E1392C" w:rsidRDefault="007C488C" w:rsidP="00F8639A">
      <w:pPr>
        <w:spacing w:after="0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Assignment 6 </w:t>
      </w:r>
      <w:r w:rsidR="00623CF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–</w:t>
      </w:r>
      <w:r w:rsidR="74E1392C" w:rsidRPr="17E0DC1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623CF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Core Competency </w:t>
      </w:r>
      <w:r w:rsidR="004949F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Portfolio</w:t>
      </w:r>
    </w:p>
    <w:p w14:paraId="21E9AB21" w14:textId="77777777" w:rsidR="00555B67" w:rsidRPr="004A36D4" w:rsidRDefault="00555B67" w:rsidP="00F8639A">
      <w:pPr>
        <w:spacing w:after="0"/>
        <w:rPr>
          <w:rFonts w:eastAsia="Calibri" w:cstheme="minorHAnsi"/>
          <w:b/>
          <w:bCs/>
          <w:color w:val="000000" w:themeColor="text1"/>
        </w:rPr>
      </w:pPr>
    </w:p>
    <w:p w14:paraId="3BBAFE77" w14:textId="7B028199" w:rsidR="00E17574" w:rsidRDefault="74E1392C" w:rsidP="1DB6F9A4">
      <w:pPr>
        <w:spacing w:after="0"/>
        <w:rPr>
          <w:rFonts w:eastAsia="Calibri"/>
          <w:color w:val="000000" w:themeColor="text1"/>
        </w:rPr>
      </w:pPr>
      <w:r w:rsidRPr="1DB6F9A4">
        <w:rPr>
          <w:rFonts w:eastAsia="Calibri"/>
          <w:b/>
          <w:bCs/>
          <w:color w:val="000000" w:themeColor="text1"/>
        </w:rPr>
        <w:t xml:space="preserve">Objective: </w:t>
      </w:r>
      <w:r w:rsidRPr="1DB6F9A4">
        <w:rPr>
          <w:rFonts w:eastAsia="Calibri"/>
          <w:color w:val="000000" w:themeColor="text1"/>
        </w:rPr>
        <w:t xml:space="preserve">For this </w:t>
      </w:r>
      <w:r w:rsidR="002F4397" w:rsidRPr="1DB6F9A4">
        <w:rPr>
          <w:rFonts w:eastAsia="Calibri"/>
          <w:color w:val="000000" w:themeColor="text1"/>
        </w:rPr>
        <w:t>assignment</w:t>
      </w:r>
      <w:r w:rsidRPr="1DB6F9A4">
        <w:rPr>
          <w:rFonts w:eastAsia="Calibri"/>
          <w:color w:val="000000" w:themeColor="text1"/>
        </w:rPr>
        <w:t xml:space="preserve">, you will </w:t>
      </w:r>
      <w:r w:rsidR="1F3541ED" w:rsidRPr="1DB6F9A4">
        <w:rPr>
          <w:rFonts w:eastAsia="Calibri"/>
          <w:color w:val="000000" w:themeColor="text1"/>
        </w:rPr>
        <w:t>be</w:t>
      </w:r>
      <w:r w:rsidR="23F18C93" w:rsidRPr="1DB6F9A4">
        <w:rPr>
          <w:rFonts w:eastAsia="Calibri"/>
          <w:color w:val="000000" w:themeColor="text1"/>
        </w:rPr>
        <w:t xml:space="preserve"> </w:t>
      </w:r>
      <w:r w:rsidR="37B74242" w:rsidRPr="7ED20B7F">
        <w:rPr>
          <w:rFonts w:eastAsia="Calibri"/>
          <w:color w:val="000000" w:themeColor="text1"/>
        </w:rPr>
        <w:t>r</w:t>
      </w:r>
      <w:r w:rsidR="79DCBC26" w:rsidRPr="7ED20B7F">
        <w:rPr>
          <w:rFonts w:eastAsia="Calibri"/>
          <w:color w:val="000000" w:themeColor="text1"/>
        </w:rPr>
        <w:t>eflecting on</w:t>
      </w:r>
      <w:r w:rsidR="30438865" w:rsidRPr="1DB6F9A4">
        <w:rPr>
          <w:rFonts w:eastAsia="Calibri"/>
          <w:color w:val="000000" w:themeColor="text1"/>
        </w:rPr>
        <w:t xml:space="preserve"> your digital skills outside of this course</w:t>
      </w:r>
      <w:r w:rsidR="00EE1C3B">
        <w:rPr>
          <w:rFonts w:eastAsia="Calibri"/>
          <w:color w:val="000000" w:themeColor="text1"/>
        </w:rPr>
        <w:t>.</w:t>
      </w:r>
      <w:r w:rsidR="30438865" w:rsidRPr="1DB6F9A4">
        <w:rPr>
          <w:rFonts w:eastAsia="Calibri"/>
          <w:color w:val="000000" w:themeColor="text1"/>
        </w:rPr>
        <w:t xml:space="preserve"> You will do this by choosing </w:t>
      </w:r>
      <w:r w:rsidR="30438865" w:rsidRPr="7ED20B7F">
        <w:rPr>
          <w:rFonts w:eastAsia="Calibri"/>
          <w:b/>
          <w:color w:val="000000" w:themeColor="text1"/>
          <w:u w:val="single"/>
        </w:rPr>
        <w:t xml:space="preserve">3 </w:t>
      </w:r>
      <w:r w:rsidR="58AD6F06" w:rsidRPr="7ED20B7F">
        <w:rPr>
          <w:rFonts w:eastAsia="Calibri"/>
          <w:b/>
          <w:color w:val="000000" w:themeColor="text1"/>
          <w:u w:val="single"/>
        </w:rPr>
        <w:t>artifacts</w:t>
      </w:r>
      <w:r w:rsidR="58AD6F06" w:rsidRPr="1DB6F9A4">
        <w:rPr>
          <w:rFonts w:eastAsia="Calibri"/>
          <w:color w:val="000000" w:themeColor="text1"/>
        </w:rPr>
        <w:t xml:space="preserve"> (e.g., schoolwork, projects</w:t>
      </w:r>
      <w:r w:rsidR="781356CB" w:rsidRPr="7ED20B7F">
        <w:rPr>
          <w:rFonts w:eastAsia="Calibri"/>
          <w:color w:val="000000" w:themeColor="text1"/>
        </w:rPr>
        <w:t>, video</w:t>
      </w:r>
      <w:r w:rsidR="0E00ED64" w:rsidRPr="7ED20B7F">
        <w:rPr>
          <w:rFonts w:eastAsia="Calibri"/>
          <w:color w:val="000000" w:themeColor="text1"/>
        </w:rPr>
        <w:t>s</w:t>
      </w:r>
      <w:r w:rsidR="58AD6F06" w:rsidRPr="1DB6F9A4">
        <w:rPr>
          <w:rFonts w:eastAsia="Calibri"/>
          <w:color w:val="000000" w:themeColor="text1"/>
        </w:rPr>
        <w:t>) that you have completed digitally</w:t>
      </w:r>
      <w:r w:rsidR="0044464A">
        <w:rPr>
          <w:rFonts w:eastAsia="Calibri"/>
          <w:color w:val="000000" w:themeColor="text1"/>
        </w:rPr>
        <w:t xml:space="preserve"> in another course</w:t>
      </w:r>
      <w:r w:rsidR="58AD6F06" w:rsidRPr="1DB6F9A4">
        <w:rPr>
          <w:rFonts w:eastAsia="Calibri"/>
          <w:color w:val="000000" w:themeColor="text1"/>
        </w:rPr>
        <w:t xml:space="preserve">. For each artifact, you will be </w:t>
      </w:r>
      <w:r w:rsidR="58AD6F06" w:rsidRPr="7ED20B7F">
        <w:rPr>
          <w:rFonts w:eastAsia="Calibri"/>
          <w:b/>
          <w:color w:val="000000" w:themeColor="text1"/>
          <w:u w:val="single"/>
        </w:rPr>
        <w:t xml:space="preserve">writing a </w:t>
      </w:r>
      <w:r w:rsidR="1C1B2943" w:rsidRPr="7ED20B7F">
        <w:rPr>
          <w:rFonts w:eastAsia="Calibri"/>
          <w:b/>
          <w:color w:val="000000" w:themeColor="text1"/>
          <w:u w:val="single"/>
        </w:rPr>
        <w:t>reflection</w:t>
      </w:r>
      <w:r w:rsidR="1C1B2943" w:rsidRPr="1DB6F9A4">
        <w:rPr>
          <w:rFonts w:eastAsia="Calibri"/>
          <w:color w:val="000000" w:themeColor="text1"/>
        </w:rPr>
        <w:t xml:space="preserve"> on how you have demonstrated core/digital competencies through this artifact.</w:t>
      </w:r>
      <w:r w:rsidR="004F38EF">
        <w:rPr>
          <w:rFonts w:eastAsia="Calibri"/>
          <w:color w:val="000000" w:themeColor="text1"/>
        </w:rPr>
        <w:t xml:space="preserve"> This assignment will be completed on PowerPoint.</w:t>
      </w:r>
    </w:p>
    <w:p w14:paraId="12D64D27" w14:textId="77777777" w:rsidR="0002592A" w:rsidRPr="004A36D4" w:rsidRDefault="0002592A" w:rsidP="00F8639A">
      <w:pPr>
        <w:spacing w:after="0"/>
        <w:rPr>
          <w:rFonts w:eastAsia="Calibri" w:cstheme="minorHAnsi"/>
          <w:color w:val="000000" w:themeColor="text1"/>
        </w:rPr>
      </w:pPr>
    </w:p>
    <w:p w14:paraId="58F29D58" w14:textId="50C1A9D8" w:rsidR="00F8639A" w:rsidRPr="004A36D4" w:rsidRDefault="00DA723B" w:rsidP="00F8639A">
      <w:pPr>
        <w:spacing w:after="0"/>
        <w:rPr>
          <w:rFonts w:eastAsia="Calibri" w:cstheme="minorHAnsi"/>
          <w:b/>
          <w:bCs/>
          <w:color w:val="000000" w:themeColor="text1"/>
          <w:u w:val="single"/>
        </w:rPr>
      </w:pPr>
      <w:r w:rsidRPr="004A36D4">
        <w:rPr>
          <w:rFonts w:eastAsia="Calibri" w:cstheme="minorHAnsi"/>
          <w:b/>
          <w:color w:val="000000" w:themeColor="text1"/>
          <w:u w:val="single"/>
        </w:rPr>
        <w:t>Before You Begin…</w:t>
      </w:r>
    </w:p>
    <w:p w14:paraId="70CFC3D7" w14:textId="77777777" w:rsidR="00950637" w:rsidRPr="00943E90" w:rsidRDefault="00950637" w:rsidP="00950637">
      <w:pPr>
        <w:pStyle w:val="ListParagraph"/>
        <w:numPr>
          <w:ilvl w:val="0"/>
          <w:numId w:val="9"/>
        </w:numPr>
        <w:spacing w:after="0"/>
        <w:rPr>
          <w:rFonts w:eastAsia="Calibri"/>
          <w:b/>
          <w:color w:val="000000" w:themeColor="text1"/>
          <w:u w:val="single"/>
        </w:rPr>
      </w:pPr>
      <w:r w:rsidRPr="7ED20B7F">
        <w:rPr>
          <w:rFonts w:eastAsia="Calibri"/>
          <w:color w:val="000000" w:themeColor="text1"/>
        </w:rPr>
        <w:t xml:space="preserve">Become familiar with </w:t>
      </w:r>
      <w:r w:rsidRPr="7ED20B7F">
        <w:rPr>
          <w:rFonts w:eastAsia="Calibri"/>
          <w:b/>
          <w:color w:val="000000" w:themeColor="text1"/>
        </w:rPr>
        <w:t>Core Competencies</w:t>
      </w:r>
    </w:p>
    <w:p w14:paraId="6D98FD79" w14:textId="77777777" w:rsidR="00950637" w:rsidRPr="002048B1" w:rsidRDefault="00950637" w:rsidP="00950637">
      <w:pPr>
        <w:pStyle w:val="ListParagraph"/>
        <w:spacing w:after="0"/>
        <w:rPr>
          <w:rFonts w:eastAsia="Calibri" w:cstheme="minorHAnsi"/>
          <w:color w:val="000000" w:themeColor="text1"/>
        </w:rPr>
      </w:pPr>
      <w:r w:rsidRPr="006F45B2">
        <w:rPr>
          <w:rFonts w:eastAsia="Calibri" w:cstheme="minorHAnsi"/>
          <w:color w:val="000000" w:themeColor="text1"/>
        </w:rPr>
        <w:t xml:space="preserve">Go to </w:t>
      </w:r>
      <w:hyperlink r:id="rId8" w:history="1">
        <w:r w:rsidRPr="006F45B2">
          <w:rPr>
            <w:rStyle w:val="Hyperlink"/>
            <w:rFonts w:eastAsia="Calibri" w:cstheme="minorHAnsi"/>
          </w:rPr>
          <w:t>https://curriculum.gov.bc.ca/competencies</w:t>
        </w:r>
      </w:hyperlink>
      <w:r w:rsidRPr="006F45B2">
        <w:rPr>
          <w:rFonts w:eastAsia="Calibri" w:cstheme="minorHAnsi"/>
          <w:color w:val="000000" w:themeColor="text1"/>
        </w:rPr>
        <w:t xml:space="preserve"> and click on each competency to learn more about it.</w:t>
      </w:r>
    </w:p>
    <w:p w14:paraId="2140FA3A" w14:textId="77777777" w:rsidR="00950637" w:rsidRDefault="00950637" w:rsidP="00950637">
      <w:pPr>
        <w:pStyle w:val="ListParagraph"/>
        <w:numPr>
          <w:ilvl w:val="0"/>
          <w:numId w:val="11"/>
        </w:numPr>
        <w:spacing w:after="0"/>
        <w:rPr>
          <w:rFonts w:eastAsia="Calibri"/>
          <w:color w:val="000000" w:themeColor="text1"/>
        </w:rPr>
      </w:pPr>
      <w:r w:rsidRPr="7ED20B7F">
        <w:rPr>
          <w:rFonts w:eastAsia="Calibri"/>
          <w:b/>
          <w:color w:val="000000" w:themeColor="text1"/>
        </w:rPr>
        <w:t>Communication</w:t>
      </w:r>
    </w:p>
    <w:p w14:paraId="54CC52DE" w14:textId="77777777" w:rsidR="00950637" w:rsidRDefault="00950637" w:rsidP="00950637">
      <w:pPr>
        <w:pStyle w:val="ListParagraph"/>
        <w:numPr>
          <w:ilvl w:val="0"/>
          <w:numId w:val="11"/>
        </w:numPr>
        <w:spacing w:after="0"/>
        <w:rPr>
          <w:rFonts w:eastAsia="Calibri"/>
          <w:color w:val="000000" w:themeColor="text1"/>
        </w:rPr>
      </w:pPr>
      <w:r w:rsidRPr="7ED20B7F">
        <w:rPr>
          <w:rFonts w:eastAsia="Calibri"/>
          <w:b/>
          <w:color w:val="000000" w:themeColor="text1"/>
        </w:rPr>
        <w:t>Thinking</w:t>
      </w:r>
    </w:p>
    <w:p w14:paraId="3D93F9A6" w14:textId="77777777" w:rsidR="00950637" w:rsidRPr="00A421B0" w:rsidRDefault="00950637" w:rsidP="00950637">
      <w:pPr>
        <w:pStyle w:val="ListParagraph"/>
        <w:numPr>
          <w:ilvl w:val="0"/>
          <w:numId w:val="11"/>
        </w:numPr>
        <w:spacing w:after="0"/>
        <w:rPr>
          <w:rFonts w:eastAsia="Calibri"/>
          <w:color w:val="000000" w:themeColor="text1"/>
        </w:rPr>
      </w:pPr>
      <w:r w:rsidRPr="7ED20B7F">
        <w:rPr>
          <w:rFonts w:eastAsia="Calibri"/>
          <w:b/>
          <w:color w:val="000000" w:themeColor="text1"/>
        </w:rPr>
        <w:t>Personal and Social</w:t>
      </w:r>
    </w:p>
    <w:p w14:paraId="70DD1777" w14:textId="77777777" w:rsidR="00950637" w:rsidRPr="00A421B0" w:rsidRDefault="00950637" w:rsidP="00950637">
      <w:pPr>
        <w:spacing w:after="0"/>
        <w:rPr>
          <w:rFonts w:eastAsia="Calibri" w:cstheme="minorHAnsi"/>
          <w:color w:val="000000" w:themeColor="text1"/>
        </w:rPr>
      </w:pPr>
    </w:p>
    <w:p w14:paraId="6CDA18FA" w14:textId="77777777" w:rsidR="00950637" w:rsidRDefault="00950637" w:rsidP="00950637">
      <w:pPr>
        <w:pStyle w:val="ListParagraph"/>
        <w:numPr>
          <w:ilvl w:val="0"/>
          <w:numId w:val="9"/>
        </w:numPr>
        <w:spacing w:after="0"/>
        <w:rPr>
          <w:rFonts w:eastAsia="Calibri"/>
          <w:color w:val="000000" w:themeColor="text1"/>
        </w:rPr>
      </w:pPr>
      <w:r w:rsidRPr="7ED20B7F">
        <w:rPr>
          <w:rFonts w:eastAsia="Calibri"/>
          <w:color w:val="000000" w:themeColor="text1"/>
        </w:rPr>
        <w:t xml:space="preserve">Become familiar with </w:t>
      </w:r>
      <w:r w:rsidRPr="7ED20B7F">
        <w:rPr>
          <w:rFonts w:eastAsia="Calibri"/>
          <w:b/>
          <w:color w:val="000000" w:themeColor="text1"/>
        </w:rPr>
        <w:t>Digital Competencies</w:t>
      </w:r>
    </w:p>
    <w:p w14:paraId="05FD2CA1" w14:textId="77777777" w:rsidR="00950637" w:rsidRDefault="00950637" w:rsidP="00950637">
      <w:pPr>
        <w:pStyle w:val="ListParagraph"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Go to </w:t>
      </w:r>
      <w:hyperlink r:id="rId9" w:history="1">
        <w:r w:rsidRPr="00CD0E04">
          <w:rPr>
            <w:rStyle w:val="Hyperlink"/>
            <w:rFonts w:eastAsia="Calibri" w:cstheme="minorHAnsi"/>
          </w:rPr>
          <w:t>https://www2.gov.bc.ca/gov/content/education-training/k-12/teach/resources-for-teachers/digital-literacy</w:t>
        </w:r>
      </w:hyperlink>
      <w:r>
        <w:rPr>
          <w:rFonts w:eastAsia="Calibri" w:cstheme="minorHAnsi"/>
          <w:color w:val="000000" w:themeColor="text1"/>
        </w:rPr>
        <w:t xml:space="preserve"> </w:t>
      </w:r>
      <w:proofErr w:type="spellStart"/>
      <w:r>
        <w:rPr>
          <w:rFonts w:eastAsia="Calibri" w:cstheme="minorHAnsi"/>
          <w:color w:val="000000" w:themeColor="text1"/>
        </w:rPr>
        <w:t>to</w:t>
      </w:r>
      <w:proofErr w:type="spellEnd"/>
      <w:r>
        <w:rPr>
          <w:rFonts w:eastAsia="Calibri" w:cstheme="minorHAnsi"/>
          <w:color w:val="000000" w:themeColor="text1"/>
        </w:rPr>
        <w:t xml:space="preserve"> learn more.</w:t>
      </w:r>
    </w:p>
    <w:p w14:paraId="5CA5CF10" w14:textId="77777777" w:rsidR="00950637" w:rsidRPr="001D673B" w:rsidRDefault="00950637" w:rsidP="00950637">
      <w:pPr>
        <w:pStyle w:val="ListParagraph"/>
        <w:numPr>
          <w:ilvl w:val="0"/>
          <w:numId w:val="14"/>
        </w:numPr>
        <w:spacing w:after="0"/>
        <w:rPr>
          <w:rFonts w:eastAsia="Calibri"/>
          <w:color w:val="000000" w:themeColor="text1"/>
        </w:rPr>
      </w:pPr>
      <w:r w:rsidRPr="7ED20B7F">
        <w:rPr>
          <w:rFonts w:eastAsia="Calibri"/>
          <w:b/>
          <w:color w:val="000000" w:themeColor="text1"/>
        </w:rPr>
        <w:t>Research and Information Literacy</w:t>
      </w:r>
    </w:p>
    <w:p w14:paraId="600589F4" w14:textId="77777777" w:rsidR="00950637" w:rsidRDefault="00950637" w:rsidP="00950637">
      <w:pPr>
        <w:pStyle w:val="ListParagraph"/>
        <w:numPr>
          <w:ilvl w:val="0"/>
          <w:numId w:val="14"/>
        </w:numPr>
        <w:spacing w:after="0"/>
        <w:rPr>
          <w:rFonts w:eastAsia="Calibri"/>
          <w:b/>
          <w:color w:val="000000" w:themeColor="text1"/>
        </w:rPr>
      </w:pPr>
      <w:r w:rsidRPr="7ED20B7F">
        <w:rPr>
          <w:rFonts w:eastAsia="Calibri"/>
          <w:b/>
          <w:color w:val="000000" w:themeColor="text1"/>
        </w:rPr>
        <w:t>Critical Thinking, Problem Solving, and Decision Making</w:t>
      </w:r>
    </w:p>
    <w:p w14:paraId="4F8A3A1E" w14:textId="77777777" w:rsidR="00950637" w:rsidRDefault="00950637" w:rsidP="00950637">
      <w:pPr>
        <w:pStyle w:val="ListParagraph"/>
        <w:numPr>
          <w:ilvl w:val="0"/>
          <w:numId w:val="14"/>
        </w:numPr>
        <w:spacing w:after="0"/>
        <w:rPr>
          <w:rFonts w:eastAsia="Calibri"/>
          <w:b/>
          <w:color w:val="000000" w:themeColor="text1"/>
        </w:rPr>
      </w:pPr>
      <w:r w:rsidRPr="7ED20B7F">
        <w:rPr>
          <w:rFonts w:eastAsia="Calibri"/>
          <w:b/>
          <w:color w:val="000000" w:themeColor="text1"/>
        </w:rPr>
        <w:t>Creativity and Innovation</w:t>
      </w:r>
    </w:p>
    <w:p w14:paraId="04E480FF" w14:textId="77777777" w:rsidR="00950637" w:rsidRDefault="00950637" w:rsidP="00950637">
      <w:pPr>
        <w:pStyle w:val="ListParagraph"/>
        <w:numPr>
          <w:ilvl w:val="0"/>
          <w:numId w:val="14"/>
        </w:numPr>
        <w:spacing w:after="0"/>
        <w:rPr>
          <w:rFonts w:eastAsia="Calibri"/>
          <w:b/>
          <w:color w:val="000000" w:themeColor="text1"/>
        </w:rPr>
      </w:pPr>
      <w:r w:rsidRPr="7ED20B7F">
        <w:rPr>
          <w:rFonts w:eastAsia="Calibri"/>
          <w:b/>
          <w:color w:val="000000" w:themeColor="text1"/>
        </w:rPr>
        <w:t>Digital Citizenship</w:t>
      </w:r>
    </w:p>
    <w:p w14:paraId="4D355FEC" w14:textId="77777777" w:rsidR="00950637" w:rsidRDefault="00950637" w:rsidP="00950637">
      <w:pPr>
        <w:pStyle w:val="ListParagraph"/>
        <w:numPr>
          <w:ilvl w:val="0"/>
          <w:numId w:val="14"/>
        </w:numPr>
        <w:spacing w:after="0"/>
        <w:rPr>
          <w:rFonts w:eastAsia="Calibri"/>
          <w:b/>
          <w:color w:val="000000" w:themeColor="text1"/>
        </w:rPr>
      </w:pPr>
      <w:r w:rsidRPr="7ED20B7F">
        <w:rPr>
          <w:rFonts w:eastAsia="Calibri"/>
          <w:b/>
          <w:color w:val="000000" w:themeColor="text1"/>
        </w:rPr>
        <w:t>Communication and Collaboration</w:t>
      </w:r>
    </w:p>
    <w:p w14:paraId="3F71F80F" w14:textId="7C838F1E" w:rsidR="000F0DE0" w:rsidRDefault="000F0DE0" w:rsidP="00950637">
      <w:pPr>
        <w:pStyle w:val="ListParagraph"/>
        <w:numPr>
          <w:ilvl w:val="0"/>
          <w:numId w:val="14"/>
        </w:numPr>
        <w:spacing w:after="0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Technology </w:t>
      </w:r>
    </w:p>
    <w:p w14:paraId="67461AAB" w14:textId="7F7D19FF" w:rsidR="00701DC6" w:rsidRPr="00701DC6" w:rsidRDefault="00701DC6" w:rsidP="00701DC6">
      <w:pPr>
        <w:spacing w:after="0"/>
      </w:pPr>
    </w:p>
    <w:p w14:paraId="10E15CCE" w14:textId="6F4E7DCF" w:rsidR="214121D0" w:rsidRDefault="00183BAF" w:rsidP="7ED20B7F">
      <w:pPr>
        <w:pStyle w:val="ListParagraph"/>
        <w:numPr>
          <w:ilvl w:val="0"/>
          <w:numId w:val="9"/>
        </w:numPr>
        <w:spacing w:after="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Open a new PowerPoint presentation.</w:t>
      </w:r>
    </w:p>
    <w:p w14:paraId="244EF0B5" w14:textId="77777777" w:rsidR="00AD26BC" w:rsidRPr="00AD26BC" w:rsidRDefault="00AD26BC" w:rsidP="00AD26BC">
      <w:pPr>
        <w:spacing w:after="0"/>
        <w:rPr>
          <w:rFonts w:eastAsia="Calibri" w:cstheme="minorHAnsi"/>
          <w:color w:val="000000" w:themeColor="text1"/>
        </w:rPr>
      </w:pPr>
    </w:p>
    <w:p w14:paraId="78868898" w14:textId="2A9D82BC" w:rsidR="00440988" w:rsidRPr="00440988" w:rsidRDefault="00207ADB" w:rsidP="00440988">
      <w:pPr>
        <w:pStyle w:val="ListParagraph"/>
        <w:numPr>
          <w:ilvl w:val="0"/>
          <w:numId w:val="9"/>
        </w:numPr>
        <w:spacing w:after="0"/>
        <w:rPr>
          <w:rFonts w:eastAsia="Calibri" w:cstheme="minorHAnsi"/>
          <w:color w:val="000000" w:themeColor="text1"/>
        </w:rPr>
      </w:pPr>
      <w:r w:rsidRPr="7ED20B7F">
        <w:rPr>
          <w:rFonts w:eastAsia="Calibri"/>
          <w:color w:val="000000" w:themeColor="text1"/>
        </w:rPr>
        <w:t xml:space="preserve">Choose </w:t>
      </w:r>
      <w:r w:rsidR="00E24C3A" w:rsidRPr="7ED20B7F">
        <w:rPr>
          <w:rFonts w:eastAsia="Calibri"/>
          <w:color w:val="000000" w:themeColor="text1"/>
        </w:rPr>
        <w:t>Y</w:t>
      </w:r>
      <w:r w:rsidRPr="7ED20B7F">
        <w:rPr>
          <w:rFonts w:eastAsia="Calibri"/>
          <w:color w:val="000000" w:themeColor="text1"/>
        </w:rPr>
        <w:t xml:space="preserve">our 3 </w:t>
      </w:r>
      <w:r w:rsidR="00E24C3A" w:rsidRPr="7ED20B7F">
        <w:rPr>
          <w:rFonts w:eastAsia="Calibri"/>
          <w:color w:val="000000" w:themeColor="text1"/>
        </w:rPr>
        <w:t>A</w:t>
      </w:r>
      <w:r w:rsidRPr="7ED20B7F">
        <w:rPr>
          <w:rFonts w:eastAsia="Calibri"/>
          <w:color w:val="000000" w:themeColor="text1"/>
        </w:rPr>
        <w:t>rtifacts</w:t>
      </w:r>
    </w:p>
    <w:p w14:paraId="2A58738C" w14:textId="459AF730" w:rsidR="0096349B" w:rsidRDefault="003C4E49" w:rsidP="00440988">
      <w:pPr>
        <w:pStyle w:val="ListParagraph"/>
        <w:numPr>
          <w:ilvl w:val="1"/>
          <w:numId w:val="9"/>
        </w:numPr>
        <w:spacing w:after="0"/>
        <w:rPr>
          <w:rFonts w:eastAsia="Calibri"/>
          <w:color w:val="000000" w:themeColor="text1"/>
        </w:rPr>
      </w:pPr>
      <w:r w:rsidRPr="7ED20B7F">
        <w:rPr>
          <w:rFonts w:eastAsia="Calibri"/>
          <w:color w:val="000000" w:themeColor="text1"/>
        </w:rPr>
        <w:t>S</w:t>
      </w:r>
      <w:r w:rsidR="00440988" w:rsidRPr="7ED20B7F">
        <w:rPr>
          <w:rFonts w:eastAsia="Calibri"/>
          <w:color w:val="000000" w:themeColor="text1"/>
        </w:rPr>
        <w:t xml:space="preserve">elect 3 examples </w:t>
      </w:r>
      <w:r w:rsidRPr="7ED20B7F">
        <w:rPr>
          <w:rFonts w:eastAsia="Calibri"/>
          <w:color w:val="000000" w:themeColor="text1"/>
        </w:rPr>
        <w:t>of digital</w:t>
      </w:r>
      <w:r w:rsidR="00440988" w:rsidRPr="7ED20B7F">
        <w:rPr>
          <w:rFonts w:eastAsia="Calibri"/>
          <w:color w:val="000000" w:themeColor="text1"/>
        </w:rPr>
        <w:t xml:space="preserve"> schoolwork</w:t>
      </w:r>
      <w:r w:rsidRPr="7ED20B7F">
        <w:rPr>
          <w:rFonts w:eastAsia="Calibri"/>
          <w:color w:val="000000" w:themeColor="text1"/>
        </w:rPr>
        <w:t>/projects</w:t>
      </w:r>
      <w:r w:rsidR="00440988" w:rsidRPr="7ED20B7F">
        <w:rPr>
          <w:rFonts w:eastAsia="Calibri"/>
          <w:color w:val="000000" w:themeColor="text1"/>
        </w:rPr>
        <w:t xml:space="preserve"> you have created. These should be from any course </w:t>
      </w:r>
      <w:r w:rsidR="00245346">
        <w:rPr>
          <w:rFonts w:eastAsia="Calibri"/>
          <w:color w:val="000000" w:themeColor="text1"/>
        </w:rPr>
        <w:t>in your grade 9 year</w:t>
      </w:r>
      <w:r w:rsidR="00DC437B" w:rsidRPr="7ED20B7F">
        <w:rPr>
          <w:rFonts w:eastAsia="Calibri"/>
          <w:color w:val="000000" w:themeColor="text1"/>
        </w:rPr>
        <w:t>, except for DL10</w:t>
      </w:r>
      <w:r w:rsidR="00B415FA" w:rsidRPr="7ED20B7F">
        <w:rPr>
          <w:rFonts w:eastAsia="Calibri"/>
          <w:color w:val="000000" w:themeColor="text1"/>
        </w:rPr>
        <w:t xml:space="preserve">. Artifacts from this year are preferred, but you may </w:t>
      </w:r>
      <w:r w:rsidR="00F23896" w:rsidRPr="7ED20B7F">
        <w:rPr>
          <w:rFonts w:eastAsia="Calibri"/>
          <w:color w:val="000000" w:themeColor="text1"/>
        </w:rPr>
        <w:t>include</w:t>
      </w:r>
      <w:r w:rsidR="00B415FA" w:rsidRPr="7ED20B7F">
        <w:rPr>
          <w:rFonts w:eastAsia="Calibri"/>
          <w:color w:val="000000" w:themeColor="text1"/>
        </w:rPr>
        <w:t xml:space="preserve"> </w:t>
      </w:r>
      <w:r w:rsidR="0096349B" w:rsidRPr="7ED20B7F">
        <w:rPr>
          <w:rFonts w:eastAsia="Calibri"/>
          <w:color w:val="000000" w:themeColor="text1"/>
        </w:rPr>
        <w:t>up to ONE</w:t>
      </w:r>
      <w:r w:rsidR="00B415FA" w:rsidRPr="7ED20B7F">
        <w:rPr>
          <w:rFonts w:eastAsia="Calibri"/>
          <w:color w:val="000000" w:themeColor="text1"/>
        </w:rPr>
        <w:t xml:space="preserve"> from middle school</w:t>
      </w:r>
      <w:r w:rsidR="00B260C4">
        <w:rPr>
          <w:rFonts w:eastAsia="Calibri"/>
          <w:color w:val="000000" w:themeColor="text1"/>
        </w:rPr>
        <w:t xml:space="preserve"> if </w:t>
      </w:r>
      <w:r w:rsidR="00F005E9">
        <w:rPr>
          <w:rFonts w:eastAsia="Calibri"/>
          <w:color w:val="000000" w:themeColor="text1"/>
        </w:rPr>
        <w:t>necessary</w:t>
      </w:r>
      <w:r w:rsidR="00BE1CC9" w:rsidRPr="7ED20B7F">
        <w:rPr>
          <w:rFonts w:eastAsia="Calibri"/>
          <w:color w:val="000000" w:themeColor="text1"/>
        </w:rPr>
        <w:t>.</w:t>
      </w:r>
      <w:r w:rsidR="00351DE4" w:rsidRPr="7ED20B7F">
        <w:rPr>
          <w:rFonts w:eastAsia="Calibri"/>
          <w:color w:val="000000" w:themeColor="text1"/>
        </w:rPr>
        <w:t xml:space="preserve"> You may also </w:t>
      </w:r>
      <w:r w:rsidR="00F23896" w:rsidRPr="7ED20B7F">
        <w:rPr>
          <w:rFonts w:eastAsia="Calibri"/>
          <w:color w:val="000000" w:themeColor="text1"/>
        </w:rPr>
        <w:t>include</w:t>
      </w:r>
      <w:r w:rsidR="004A6425" w:rsidRPr="7ED20B7F">
        <w:rPr>
          <w:rFonts w:eastAsia="Calibri"/>
          <w:color w:val="000000" w:themeColor="text1"/>
        </w:rPr>
        <w:t xml:space="preserve"> up to </w:t>
      </w:r>
      <w:r w:rsidR="00730C6F" w:rsidRPr="7ED20B7F">
        <w:rPr>
          <w:rFonts w:eastAsia="Calibri"/>
          <w:color w:val="000000" w:themeColor="text1"/>
        </w:rPr>
        <w:t>ONE</w:t>
      </w:r>
      <w:r w:rsidR="004A6425" w:rsidRPr="7ED20B7F">
        <w:rPr>
          <w:rFonts w:eastAsia="Calibri"/>
          <w:color w:val="000000" w:themeColor="text1"/>
        </w:rPr>
        <w:t xml:space="preserve"> extracurricular personal project.</w:t>
      </w:r>
      <w:r w:rsidR="00A304FB" w:rsidRPr="7ED20B7F">
        <w:rPr>
          <w:rFonts w:eastAsia="Calibri"/>
          <w:color w:val="000000" w:themeColor="text1"/>
        </w:rPr>
        <w:t xml:space="preserve"> (Note: if you cannot find a direct link to the project or it has been deleted, it is a good idea to choose a different project as you will not be able to show it as an example)</w:t>
      </w:r>
    </w:p>
    <w:p w14:paraId="2142086E" w14:textId="4CAA3329" w:rsidR="00AB1E84" w:rsidRPr="00950637" w:rsidRDefault="00440988" w:rsidP="1DB6F9A4">
      <w:pPr>
        <w:pStyle w:val="ListParagraph"/>
        <w:numPr>
          <w:ilvl w:val="1"/>
          <w:numId w:val="9"/>
        </w:numPr>
        <w:spacing w:after="0"/>
        <w:rPr>
          <w:rFonts w:eastAsia="Calibri" w:cstheme="minorHAnsi"/>
          <w:color w:val="000000" w:themeColor="text1"/>
        </w:rPr>
      </w:pPr>
      <w:r w:rsidRPr="7ED20B7F">
        <w:rPr>
          <w:rFonts w:eastAsia="Calibri"/>
          <w:color w:val="000000" w:themeColor="text1"/>
        </w:rPr>
        <w:t>Examples</w:t>
      </w:r>
      <w:r w:rsidR="0096349B" w:rsidRPr="7ED20B7F">
        <w:rPr>
          <w:rFonts w:eastAsia="Calibri"/>
          <w:color w:val="000000" w:themeColor="text1"/>
        </w:rPr>
        <w:t>: a</w:t>
      </w:r>
      <w:r w:rsidRPr="7ED20B7F">
        <w:rPr>
          <w:rFonts w:eastAsia="Calibri"/>
          <w:color w:val="000000" w:themeColor="text1"/>
        </w:rPr>
        <w:t xml:space="preserve"> </w:t>
      </w:r>
      <w:r w:rsidR="00265723" w:rsidRPr="7ED20B7F">
        <w:rPr>
          <w:rFonts w:eastAsia="Calibri"/>
          <w:color w:val="000000" w:themeColor="text1"/>
        </w:rPr>
        <w:t>m</w:t>
      </w:r>
      <w:r w:rsidRPr="7ED20B7F">
        <w:rPr>
          <w:rFonts w:eastAsia="Calibri"/>
          <w:color w:val="000000" w:themeColor="text1"/>
        </w:rPr>
        <w:t>usic video you made i</w:t>
      </w:r>
      <w:r w:rsidR="00EE2F06" w:rsidRPr="7ED20B7F">
        <w:rPr>
          <w:rFonts w:eastAsia="Calibri"/>
          <w:color w:val="000000" w:themeColor="text1"/>
        </w:rPr>
        <w:t>n French</w:t>
      </w:r>
      <w:r w:rsidR="00F56C7E" w:rsidRPr="7ED20B7F">
        <w:rPr>
          <w:rFonts w:eastAsia="Calibri"/>
          <w:color w:val="000000" w:themeColor="text1"/>
        </w:rPr>
        <w:t xml:space="preserve"> class</w:t>
      </w:r>
      <w:r w:rsidR="0096349B" w:rsidRPr="7ED20B7F">
        <w:rPr>
          <w:rFonts w:eastAsia="Calibri"/>
          <w:color w:val="000000" w:themeColor="text1"/>
        </w:rPr>
        <w:t>;</w:t>
      </w:r>
      <w:r w:rsidRPr="7ED20B7F">
        <w:rPr>
          <w:rFonts w:eastAsia="Calibri"/>
          <w:color w:val="000000" w:themeColor="text1"/>
        </w:rPr>
        <w:t xml:space="preserve"> </w:t>
      </w:r>
      <w:r w:rsidR="00A200A5" w:rsidRPr="7ED20B7F">
        <w:rPr>
          <w:rFonts w:eastAsia="Calibri"/>
          <w:color w:val="000000" w:themeColor="text1"/>
        </w:rPr>
        <w:t xml:space="preserve">a </w:t>
      </w:r>
      <w:r w:rsidRPr="7ED20B7F">
        <w:rPr>
          <w:rFonts w:eastAsia="Calibri"/>
          <w:color w:val="000000" w:themeColor="text1"/>
        </w:rPr>
        <w:t xml:space="preserve">Sway Science project </w:t>
      </w:r>
      <w:r w:rsidR="00A941CE" w:rsidRPr="7ED20B7F">
        <w:rPr>
          <w:rFonts w:eastAsia="Calibri"/>
          <w:color w:val="000000" w:themeColor="text1"/>
        </w:rPr>
        <w:t>on cell</w:t>
      </w:r>
      <w:r w:rsidR="004A137B" w:rsidRPr="7ED20B7F">
        <w:rPr>
          <w:rFonts w:eastAsia="Calibri"/>
          <w:color w:val="000000" w:themeColor="text1"/>
        </w:rPr>
        <w:t xml:space="preserve"> structure</w:t>
      </w:r>
      <w:r w:rsidR="0096349B" w:rsidRPr="7ED20B7F">
        <w:rPr>
          <w:rFonts w:eastAsia="Calibri"/>
          <w:color w:val="000000" w:themeColor="text1"/>
        </w:rPr>
        <w:t>;</w:t>
      </w:r>
      <w:r w:rsidRPr="7ED20B7F">
        <w:rPr>
          <w:rFonts w:eastAsia="Calibri"/>
          <w:color w:val="000000" w:themeColor="text1"/>
        </w:rPr>
        <w:t xml:space="preserve"> a Minecraft project you did for Socials. There are so many possibilities.</w:t>
      </w:r>
    </w:p>
    <w:p w14:paraId="15ABC3FF" w14:textId="77777777" w:rsidR="005462B0" w:rsidRDefault="005462B0" w:rsidP="00F8639A">
      <w:pPr>
        <w:spacing w:after="0"/>
        <w:rPr>
          <w:rFonts w:eastAsia="Calibri"/>
          <w:i/>
          <w:iCs/>
          <w:color w:val="000000" w:themeColor="text1"/>
        </w:rPr>
      </w:pPr>
    </w:p>
    <w:p w14:paraId="6AD9A867" w14:textId="780E9B30" w:rsidR="0E176732" w:rsidRDefault="0E176732" w:rsidP="7ED20B7F">
      <w:pPr>
        <w:pStyle w:val="ListParagraph"/>
        <w:numPr>
          <w:ilvl w:val="0"/>
          <w:numId w:val="9"/>
        </w:numPr>
        <w:spacing w:after="0"/>
        <w:rPr>
          <w:rFonts w:eastAsia="Calibri"/>
          <w:color w:val="000000" w:themeColor="text1"/>
        </w:rPr>
      </w:pPr>
      <w:r w:rsidRPr="7ED20B7F">
        <w:rPr>
          <w:rFonts w:eastAsia="Calibri"/>
          <w:color w:val="000000" w:themeColor="text1"/>
        </w:rPr>
        <w:t>Create an Edublog Post</w:t>
      </w:r>
    </w:p>
    <w:p w14:paraId="7A4E4F4A" w14:textId="7EA1FD01" w:rsidR="0E176732" w:rsidRDefault="0E176732" w:rsidP="7ED20B7F">
      <w:pPr>
        <w:pStyle w:val="ListParagraph"/>
        <w:numPr>
          <w:ilvl w:val="1"/>
          <w:numId w:val="9"/>
        </w:numPr>
        <w:spacing w:after="0"/>
        <w:rPr>
          <w:rFonts w:eastAsia="Calibri"/>
          <w:color w:val="000000" w:themeColor="text1"/>
          <w:u w:val="single"/>
        </w:rPr>
      </w:pPr>
      <w:r w:rsidRPr="7ED20B7F">
        <w:rPr>
          <w:rFonts w:eastAsia="Calibri"/>
          <w:color w:val="000000" w:themeColor="text1"/>
        </w:rPr>
        <w:t xml:space="preserve">Title: </w:t>
      </w:r>
      <w:r w:rsidRPr="7ED20B7F">
        <w:rPr>
          <w:rFonts w:eastAsia="Calibri"/>
          <w:color w:val="000000" w:themeColor="text1"/>
          <w:u w:val="single"/>
        </w:rPr>
        <w:t>Assignment 6 – Core Competency Portfolio</w:t>
      </w:r>
    </w:p>
    <w:p w14:paraId="7CE0C056" w14:textId="0EC3F0B9" w:rsidR="7ED20B7F" w:rsidRDefault="7ED20B7F" w:rsidP="7ED20B7F">
      <w:pPr>
        <w:spacing w:after="0"/>
        <w:rPr>
          <w:rFonts w:eastAsia="Calibri"/>
          <w:i/>
          <w:iCs/>
          <w:color w:val="000000" w:themeColor="text1"/>
        </w:rPr>
      </w:pPr>
    </w:p>
    <w:p w14:paraId="1EFA04EF" w14:textId="77777777" w:rsidR="00BE5E5B" w:rsidRDefault="00BE5E5B" w:rsidP="7ED20B7F">
      <w:pPr>
        <w:spacing w:after="0"/>
        <w:rPr>
          <w:rFonts w:eastAsia="Calibri"/>
          <w:i/>
          <w:iCs/>
          <w:color w:val="000000" w:themeColor="text1"/>
        </w:rPr>
      </w:pPr>
    </w:p>
    <w:p w14:paraId="54C41662" w14:textId="5E344DA7" w:rsidR="00560083" w:rsidRPr="00013F7F" w:rsidRDefault="0002592A" w:rsidP="00F8639A">
      <w:pPr>
        <w:spacing w:after="0"/>
        <w:rPr>
          <w:rFonts w:eastAsia="Calibri" w:cstheme="minorHAnsi"/>
          <w:i/>
          <w:iCs/>
          <w:color w:val="000000" w:themeColor="text1"/>
        </w:rPr>
      </w:pPr>
      <w:r w:rsidRPr="1DB6F9A4">
        <w:rPr>
          <w:rFonts w:eastAsia="Calibri"/>
          <w:i/>
          <w:iCs/>
          <w:color w:val="000000" w:themeColor="text1"/>
        </w:rPr>
        <w:t>Ti</w:t>
      </w:r>
      <w:r w:rsidR="00562C17">
        <w:rPr>
          <w:rFonts w:eastAsia="Calibri"/>
          <w:i/>
          <w:iCs/>
          <w:color w:val="000000" w:themeColor="text1"/>
        </w:rPr>
        <w:t>p</w:t>
      </w:r>
      <w:r w:rsidRPr="1DB6F9A4">
        <w:rPr>
          <w:rFonts w:eastAsia="Calibri"/>
          <w:i/>
          <w:iCs/>
          <w:color w:val="000000" w:themeColor="text1"/>
        </w:rPr>
        <w:t xml:space="preserve">: </w:t>
      </w:r>
      <w:r w:rsidR="00FF6CA4" w:rsidRPr="1DB6F9A4">
        <w:rPr>
          <w:rFonts w:eastAsia="Calibri"/>
          <w:i/>
          <w:iCs/>
          <w:color w:val="000000" w:themeColor="text1"/>
        </w:rPr>
        <w:t xml:space="preserve">If you are not sure if the artifacts you have chosen are appropriate or are having trouble finding them, </w:t>
      </w:r>
      <w:r w:rsidR="00367FE2" w:rsidRPr="1DB6F9A4">
        <w:rPr>
          <w:rFonts w:eastAsia="Calibri"/>
          <w:b/>
          <w:bCs/>
          <w:i/>
          <w:iCs/>
          <w:color w:val="000000" w:themeColor="text1"/>
        </w:rPr>
        <w:t>come visit your</w:t>
      </w:r>
      <w:r w:rsidR="006B412E">
        <w:rPr>
          <w:rFonts w:eastAsia="Calibri"/>
          <w:b/>
          <w:bCs/>
          <w:i/>
          <w:iCs/>
          <w:color w:val="000000" w:themeColor="text1"/>
        </w:rPr>
        <w:t xml:space="preserve"> DL10</w:t>
      </w:r>
      <w:r w:rsidR="00367FE2" w:rsidRPr="1DB6F9A4">
        <w:rPr>
          <w:rFonts w:eastAsia="Calibri"/>
          <w:b/>
          <w:bCs/>
          <w:i/>
          <w:iCs/>
          <w:color w:val="000000" w:themeColor="text1"/>
        </w:rPr>
        <w:t xml:space="preserve"> teacher</w:t>
      </w:r>
      <w:r w:rsidR="00367FE2" w:rsidRPr="1DB6F9A4">
        <w:rPr>
          <w:rFonts w:eastAsia="Calibri"/>
          <w:i/>
          <w:iCs/>
          <w:color w:val="000000" w:themeColor="text1"/>
        </w:rPr>
        <w:t xml:space="preserve"> for a chat!</w:t>
      </w:r>
    </w:p>
    <w:p w14:paraId="28DB7A72" w14:textId="77777777" w:rsidR="00562C17" w:rsidRDefault="00562C17" w:rsidP="1DB6F9A4">
      <w:pPr>
        <w:spacing w:after="0"/>
        <w:rPr>
          <w:rFonts w:eastAsia="Calibri"/>
          <w:i/>
          <w:iCs/>
          <w:color w:val="000000" w:themeColor="text1"/>
        </w:rPr>
      </w:pPr>
    </w:p>
    <w:p w14:paraId="29196913" w14:textId="3BA7563D" w:rsidR="007C6E0E" w:rsidRPr="007C6E0E" w:rsidRDefault="007C6E0E" w:rsidP="00F8639A">
      <w:pPr>
        <w:pStyle w:val="NoSpacing"/>
        <w:rPr>
          <w:rFonts w:eastAsia="Calibri" w:cstheme="minorHAnsi"/>
          <w:b/>
          <w:bCs/>
          <w:color w:val="000000" w:themeColor="text1"/>
          <w:u w:val="single"/>
        </w:rPr>
      </w:pPr>
      <w:r w:rsidRPr="007C6E0E">
        <w:rPr>
          <w:rFonts w:eastAsia="Calibri" w:cstheme="minorHAnsi"/>
          <w:b/>
          <w:bCs/>
          <w:color w:val="000000" w:themeColor="text1"/>
          <w:u w:val="single"/>
        </w:rPr>
        <w:lastRenderedPageBreak/>
        <w:t>Formatting This Assignment</w:t>
      </w:r>
      <w:r>
        <w:rPr>
          <w:rFonts w:eastAsia="Calibri" w:cstheme="minorHAnsi"/>
          <w:b/>
          <w:bCs/>
          <w:color w:val="000000" w:themeColor="text1"/>
          <w:u w:val="single"/>
        </w:rPr>
        <w:t>:</w:t>
      </w:r>
    </w:p>
    <w:p w14:paraId="5B321D9B" w14:textId="3E074FBD" w:rsidR="17E0DC14" w:rsidRPr="004A36D4" w:rsidRDefault="00E97108" w:rsidP="00F8639A">
      <w:pPr>
        <w:pStyle w:val="NoSpacing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I</w:t>
      </w:r>
      <w:r w:rsidR="009A1E72" w:rsidRPr="7ED20B7F">
        <w:rPr>
          <w:rFonts w:eastAsia="Calibri"/>
          <w:color w:val="000000" w:themeColor="text1"/>
        </w:rPr>
        <w:t xml:space="preserve">nclude all the following information in a </w:t>
      </w:r>
      <w:r w:rsidR="000F3A32" w:rsidRPr="7ED20B7F">
        <w:rPr>
          <w:rFonts w:eastAsia="Calibri"/>
          <w:color w:val="000000" w:themeColor="text1"/>
        </w:rPr>
        <w:t>well-</w:t>
      </w:r>
      <w:r w:rsidR="0045664B">
        <w:rPr>
          <w:rFonts w:eastAsia="Calibri"/>
          <w:color w:val="000000" w:themeColor="text1"/>
        </w:rPr>
        <w:t>organized manner</w:t>
      </w:r>
      <w:r w:rsidR="006F4562">
        <w:rPr>
          <w:rFonts w:eastAsia="Calibri"/>
          <w:color w:val="000000" w:themeColor="text1"/>
        </w:rPr>
        <w:t>:</w:t>
      </w:r>
    </w:p>
    <w:p w14:paraId="1643F065" w14:textId="77777777" w:rsidR="00BE0076" w:rsidRPr="004A36D4" w:rsidRDefault="00BE0076" w:rsidP="00F8639A">
      <w:pPr>
        <w:pStyle w:val="NoSpacing"/>
        <w:rPr>
          <w:rFonts w:eastAsia="Calibri" w:cstheme="minorHAnsi"/>
          <w:color w:val="000000" w:themeColor="text1"/>
        </w:rPr>
      </w:pPr>
    </w:p>
    <w:p w14:paraId="18882AD8" w14:textId="3F22D2E5" w:rsidR="0032008C" w:rsidRPr="004A36D4" w:rsidRDefault="0032008C" w:rsidP="00F8639A">
      <w:pPr>
        <w:pStyle w:val="NoSpacing"/>
        <w:rPr>
          <w:rFonts w:eastAsia="Calibri" w:cstheme="minorHAnsi"/>
          <w:b/>
          <w:bCs/>
          <w:color w:val="000000" w:themeColor="text1"/>
        </w:rPr>
      </w:pPr>
      <w:r w:rsidRPr="004A36D4">
        <w:rPr>
          <w:rFonts w:eastAsia="Calibri" w:cstheme="minorHAnsi"/>
          <w:b/>
          <w:bCs/>
          <w:color w:val="000000" w:themeColor="text1"/>
        </w:rPr>
        <w:t>Part 1: Project Title</w:t>
      </w:r>
    </w:p>
    <w:p w14:paraId="36016898" w14:textId="7964D71E" w:rsidR="0032008C" w:rsidRPr="004A36D4" w:rsidRDefault="0032008C" w:rsidP="00F8639A">
      <w:pPr>
        <w:pStyle w:val="NoSpacing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4A36D4">
        <w:rPr>
          <w:rFonts w:eastAsia="Calibri" w:cstheme="minorHAnsi"/>
          <w:color w:val="000000" w:themeColor="text1"/>
        </w:rPr>
        <w:t xml:space="preserve">Creative and </w:t>
      </w:r>
      <w:proofErr w:type="spellStart"/>
      <w:r w:rsidRPr="004A36D4">
        <w:rPr>
          <w:rFonts w:eastAsia="Calibri" w:cstheme="minorHAnsi"/>
          <w:color w:val="000000" w:themeColor="text1"/>
        </w:rPr>
        <w:t>colourful</w:t>
      </w:r>
      <w:proofErr w:type="spellEnd"/>
      <w:r w:rsidRPr="004A36D4">
        <w:rPr>
          <w:rFonts w:eastAsia="Calibri" w:cstheme="minorHAnsi"/>
          <w:color w:val="000000" w:themeColor="text1"/>
        </w:rPr>
        <w:t xml:space="preserve"> </w:t>
      </w:r>
      <w:r w:rsidR="00CB2300" w:rsidRPr="004A36D4">
        <w:rPr>
          <w:rFonts w:eastAsia="Calibri" w:cstheme="minorHAnsi"/>
          <w:color w:val="000000" w:themeColor="text1"/>
        </w:rPr>
        <w:t xml:space="preserve">introduction to begin your </w:t>
      </w:r>
      <w:proofErr w:type="gramStart"/>
      <w:r w:rsidR="00B10396">
        <w:rPr>
          <w:rFonts w:eastAsia="Calibri" w:cstheme="minorHAnsi"/>
          <w:color w:val="000000" w:themeColor="text1"/>
        </w:rPr>
        <w:t>portfolio</w:t>
      </w:r>
      <w:proofErr w:type="gramEnd"/>
    </w:p>
    <w:p w14:paraId="7382146D" w14:textId="605696F3" w:rsidR="00CB2300" w:rsidRPr="004A36D4" w:rsidRDefault="00CB2300" w:rsidP="00F8639A">
      <w:pPr>
        <w:pStyle w:val="NoSpacing"/>
        <w:rPr>
          <w:rFonts w:eastAsia="Calibri" w:cstheme="minorHAnsi"/>
          <w:color w:val="000000" w:themeColor="text1"/>
        </w:rPr>
      </w:pPr>
    </w:p>
    <w:p w14:paraId="74E9E422" w14:textId="0E94D8E9" w:rsidR="00CB2300" w:rsidRPr="004A36D4" w:rsidRDefault="00CB2300" w:rsidP="00F8639A">
      <w:pPr>
        <w:pStyle w:val="NoSpacing"/>
        <w:rPr>
          <w:rFonts w:eastAsia="Calibri" w:cstheme="minorHAnsi"/>
          <w:b/>
          <w:bCs/>
          <w:color w:val="000000" w:themeColor="text1"/>
        </w:rPr>
      </w:pPr>
      <w:r w:rsidRPr="004A36D4">
        <w:rPr>
          <w:rFonts w:eastAsia="Calibri" w:cstheme="minorHAnsi"/>
          <w:b/>
          <w:bCs/>
          <w:color w:val="000000" w:themeColor="text1"/>
        </w:rPr>
        <w:t>Part 2: Artifact One</w:t>
      </w:r>
    </w:p>
    <w:p w14:paraId="7F522780" w14:textId="440FAA8A" w:rsidR="00CB2300" w:rsidRPr="004A36D4" w:rsidRDefault="00CB2300" w:rsidP="00F8639A">
      <w:pPr>
        <w:pStyle w:val="NoSpacing"/>
        <w:numPr>
          <w:ilvl w:val="0"/>
          <w:numId w:val="7"/>
        </w:numPr>
        <w:rPr>
          <w:rFonts w:eastAsia="Calibri"/>
          <w:color w:val="000000" w:themeColor="text1"/>
        </w:rPr>
      </w:pPr>
      <w:r w:rsidRPr="7ED20B7F">
        <w:rPr>
          <w:rFonts w:eastAsia="Calibri"/>
          <w:color w:val="000000" w:themeColor="text1"/>
        </w:rPr>
        <w:t>Heading:</w:t>
      </w:r>
      <w:r w:rsidR="0035145C" w:rsidRPr="7ED20B7F">
        <w:rPr>
          <w:rFonts w:eastAsia="Calibri"/>
          <w:color w:val="000000" w:themeColor="text1"/>
        </w:rPr>
        <w:t xml:space="preserve"> Name of first </w:t>
      </w:r>
      <w:r w:rsidR="00AB0B90">
        <w:rPr>
          <w:rFonts w:eastAsia="Calibri"/>
          <w:color w:val="000000" w:themeColor="text1"/>
        </w:rPr>
        <w:t>A</w:t>
      </w:r>
      <w:r w:rsidR="0035145C" w:rsidRPr="7ED20B7F">
        <w:rPr>
          <w:rFonts w:eastAsia="Calibri"/>
          <w:color w:val="000000" w:themeColor="text1"/>
        </w:rPr>
        <w:t>rtifact</w:t>
      </w:r>
      <w:r w:rsidR="00F127C6" w:rsidRPr="7ED20B7F">
        <w:rPr>
          <w:rFonts w:eastAsia="Calibri"/>
          <w:color w:val="000000" w:themeColor="text1"/>
        </w:rPr>
        <w:t xml:space="preserve"> &amp; </w:t>
      </w:r>
      <w:r w:rsidR="00AB0B90">
        <w:rPr>
          <w:rFonts w:eastAsia="Calibri"/>
          <w:color w:val="000000" w:themeColor="text1"/>
        </w:rPr>
        <w:t>C</w:t>
      </w:r>
      <w:r w:rsidR="00F127C6" w:rsidRPr="7ED20B7F">
        <w:rPr>
          <w:rFonts w:eastAsia="Calibri"/>
          <w:color w:val="000000" w:themeColor="text1"/>
        </w:rPr>
        <w:t>ompetency</w:t>
      </w:r>
    </w:p>
    <w:p w14:paraId="2061837D" w14:textId="7F7B5A12" w:rsidR="0035145C" w:rsidRPr="004A36D4" w:rsidRDefault="0035145C" w:rsidP="00F8639A">
      <w:pPr>
        <w:pStyle w:val="NoSpacing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4A36D4">
        <w:rPr>
          <w:rFonts w:eastAsia="Calibri" w:cstheme="minorHAnsi"/>
          <w:color w:val="000000" w:themeColor="text1"/>
        </w:rPr>
        <w:t xml:space="preserve">Screenshot: </w:t>
      </w:r>
      <w:r w:rsidR="007F24B5" w:rsidRPr="004A36D4">
        <w:rPr>
          <w:rFonts w:eastAsia="Calibri" w:cstheme="minorHAnsi"/>
          <w:color w:val="000000" w:themeColor="text1"/>
        </w:rPr>
        <w:t>Clear image of first artifact</w:t>
      </w:r>
    </w:p>
    <w:p w14:paraId="5404361D" w14:textId="06E6941C" w:rsidR="00111241" w:rsidRPr="004A36D4" w:rsidRDefault="007F24B5" w:rsidP="00F8639A">
      <w:pPr>
        <w:pStyle w:val="NoSpacing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4A36D4">
        <w:rPr>
          <w:rFonts w:eastAsia="Calibri" w:cstheme="minorHAnsi"/>
          <w:color w:val="000000" w:themeColor="text1"/>
        </w:rPr>
        <w:t>Link: Insert a public,</w:t>
      </w:r>
      <w:r w:rsidR="00111241" w:rsidRPr="004A36D4">
        <w:rPr>
          <w:rFonts w:eastAsia="Calibri" w:cstheme="minorHAnsi"/>
          <w:color w:val="000000" w:themeColor="text1"/>
        </w:rPr>
        <w:t xml:space="preserve"> accessible link to first artifact</w:t>
      </w:r>
    </w:p>
    <w:p w14:paraId="212E1B36" w14:textId="5EF13A7A" w:rsidR="004E6C9D" w:rsidRDefault="00B07D50" w:rsidP="00F8639A">
      <w:pPr>
        <w:pStyle w:val="NoSpacing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4A36D4">
        <w:rPr>
          <w:rFonts w:eastAsia="Calibri" w:cstheme="minorHAnsi"/>
          <w:color w:val="000000" w:themeColor="text1"/>
        </w:rPr>
        <w:t xml:space="preserve">Reflection: </w:t>
      </w:r>
      <w:r w:rsidR="004E6C9D">
        <w:rPr>
          <w:rFonts w:eastAsia="Calibri" w:cstheme="minorHAnsi"/>
          <w:color w:val="000000" w:themeColor="text1"/>
        </w:rPr>
        <w:t>Write a 7-10 sentence in depth reflection on how</w:t>
      </w:r>
      <w:r w:rsidR="00BB07F7">
        <w:rPr>
          <w:rFonts w:eastAsia="Calibri" w:cstheme="minorHAnsi"/>
          <w:color w:val="000000" w:themeColor="text1"/>
        </w:rPr>
        <w:t xml:space="preserve"> you explore your chosen competency through this artifact.</w:t>
      </w:r>
      <w:r w:rsidR="004B1106">
        <w:rPr>
          <w:rFonts w:eastAsia="Calibri" w:cstheme="minorHAnsi"/>
          <w:color w:val="000000" w:themeColor="text1"/>
        </w:rPr>
        <w:t xml:space="preserve"> (See below on how to write a good reflection).</w:t>
      </w:r>
    </w:p>
    <w:p w14:paraId="0BA6EBDE" w14:textId="77777777" w:rsidR="004B1106" w:rsidRDefault="004B1106" w:rsidP="00F8639A">
      <w:pPr>
        <w:pStyle w:val="NoSpacing"/>
        <w:rPr>
          <w:rFonts w:eastAsia="Calibri" w:cstheme="minorHAnsi"/>
          <w:color w:val="000000" w:themeColor="text1"/>
        </w:rPr>
      </w:pPr>
    </w:p>
    <w:p w14:paraId="1D50E76B" w14:textId="77978A70" w:rsidR="009C191B" w:rsidRPr="004A36D4" w:rsidRDefault="009C191B" w:rsidP="00F8639A">
      <w:pPr>
        <w:pStyle w:val="NoSpacing"/>
        <w:rPr>
          <w:rFonts w:eastAsia="Calibri" w:cstheme="minorHAnsi"/>
          <w:b/>
          <w:bCs/>
          <w:color w:val="000000" w:themeColor="text1"/>
        </w:rPr>
      </w:pPr>
      <w:r w:rsidRPr="004A36D4">
        <w:rPr>
          <w:rFonts w:eastAsia="Calibri" w:cstheme="minorHAnsi"/>
          <w:b/>
          <w:bCs/>
          <w:color w:val="000000" w:themeColor="text1"/>
        </w:rPr>
        <w:t>Part 3: Artifact Two</w:t>
      </w:r>
    </w:p>
    <w:p w14:paraId="4629EAC8" w14:textId="1FD3903B" w:rsidR="009D7B8D" w:rsidRPr="004A36D4" w:rsidRDefault="009D7B8D" w:rsidP="009D7B8D">
      <w:pPr>
        <w:pStyle w:val="NoSpacing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4A36D4">
        <w:rPr>
          <w:rFonts w:eastAsia="Calibri" w:cstheme="minorHAnsi"/>
          <w:color w:val="000000" w:themeColor="text1"/>
        </w:rPr>
        <w:t xml:space="preserve">Heading: Name of </w:t>
      </w:r>
      <w:r>
        <w:rPr>
          <w:rFonts w:eastAsia="Calibri" w:cstheme="minorHAnsi"/>
          <w:color w:val="000000" w:themeColor="text1"/>
        </w:rPr>
        <w:t>second</w:t>
      </w:r>
      <w:r w:rsidRPr="004A36D4">
        <w:rPr>
          <w:rFonts w:eastAsia="Calibri" w:cstheme="minorHAnsi"/>
          <w:color w:val="000000" w:themeColor="text1"/>
        </w:rPr>
        <w:t xml:space="preserve"> </w:t>
      </w:r>
      <w:r w:rsidR="00AB0B90">
        <w:rPr>
          <w:rFonts w:eastAsia="Calibri" w:cstheme="minorHAnsi"/>
          <w:color w:val="000000" w:themeColor="text1"/>
        </w:rPr>
        <w:t>A</w:t>
      </w:r>
      <w:r w:rsidRPr="004A36D4">
        <w:rPr>
          <w:rFonts w:eastAsia="Calibri" w:cstheme="minorHAnsi"/>
          <w:color w:val="000000" w:themeColor="text1"/>
        </w:rPr>
        <w:t>rtifact</w:t>
      </w:r>
      <w:r>
        <w:rPr>
          <w:rFonts w:eastAsia="Calibri" w:cstheme="minorHAnsi"/>
          <w:color w:val="000000" w:themeColor="text1"/>
        </w:rPr>
        <w:t xml:space="preserve"> &amp; </w:t>
      </w:r>
      <w:r w:rsidR="00AB0B90">
        <w:rPr>
          <w:rFonts w:eastAsia="Calibri" w:cstheme="minorHAnsi"/>
          <w:color w:val="000000" w:themeColor="text1"/>
        </w:rPr>
        <w:t>C</w:t>
      </w:r>
      <w:r>
        <w:rPr>
          <w:rFonts w:eastAsia="Calibri" w:cstheme="minorHAnsi"/>
          <w:color w:val="000000" w:themeColor="text1"/>
        </w:rPr>
        <w:t>ompetency</w:t>
      </w:r>
    </w:p>
    <w:p w14:paraId="683DE38B" w14:textId="3A3B59A7" w:rsidR="009C191B" w:rsidRPr="004A36D4" w:rsidRDefault="009C191B" w:rsidP="00F8639A">
      <w:pPr>
        <w:pStyle w:val="NoSpacing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4A36D4">
        <w:rPr>
          <w:rFonts w:eastAsia="Calibri" w:cstheme="minorHAnsi"/>
          <w:color w:val="000000" w:themeColor="text1"/>
        </w:rPr>
        <w:t>Screenshot: Clear image of second artifact</w:t>
      </w:r>
    </w:p>
    <w:p w14:paraId="294F4C4D" w14:textId="56CCAF31" w:rsidR="009C191B" w:rsidRPr="004A36D4" w:rsidRDefault="009C191B" w:rsidP="00F8639A">
      <w:pPr>
        <w:pStyle w:val="NoSpacing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4A36D4">
        <w:rPr>
          <w:rFonts w:eastAsia="Calibri" w:cstheme="minorHAnsi"/>
          <w:color w:val="000000" w:themeColor="text1"/>
        </w:rPr>
        <w:t>Link: Insert a public, accessible link to second artifact</w:t>
      </w:r>
    </w:p>
    <w:p w14:paraId="1A3648EE" w14:textId="77777777" w:rsidR="004B1106" w:rsidRDefault="004B1106" w:rsidP="004B1106">
      <w:pPr>
        <w:pStyle w:val="NoSpacing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4A36D4">
        <w:rPr>
          <w:rFonts w:eastAsia="Calibri" w:cstheme="minorHAnsi"/>
          <w:color w:val="000000" w:themeColor="text1"/>
        </w:rPr>
        <w:t xml:space="preserve">Reflection: </w:t>
      </w:r>
      <w:r>
        <w:rPr>
          <w:rFonts w:eastAsia="Calibri" w:cstheme="minorHAnsi"/>
          <w:color w:val="000000" w:themeColor="text1"/>
        </w:rPr>
        <w:t>Write a 7-10 sentence in depth reflection on how you explore your chosen competency through this artifact. (See below on how to write a good reflection).</w:t>
      </w:r>
    </w:p>
    <w:p w14:paraId="32DAF296" w14:textId="0889684F" w:rsidR="17E0DC14" w:rsidRPr="004A36D4" w:rsidRDefault="17E0DC14" w:rsidP="00F8639A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1BD98361" w14:textId="54AC97C5" w:rsidR="0067669E" w:rsidRPr="004A36D4" w:rsidRDefault="0067669E" w:rsidP="00F8639A">
      <w:pPr>
        <w:pStyle w:val="NoSpacing"/>
        <w:rPr>
          <w:rFonts w:eastAsia="Calibri" w:cstheme="minorHAnsi"/>
          <w:b/>
          <w:bCs/>
          <w:color w:val="000000" w:themeColor="text1"/>
        </w:rPr>
      </w:pPr>
      <w:r w:rsidRPr="004A36D4">
        <w:rPr>
          <w:rFonts w:eastAsia="Calibri" w:cstheme="minorHAnsi"/>
          <w:b/>
          <w:bCs/>
          <w:color w:val="000000" w:themeColor="text1"/>
        </w:rPr>
        <w:t>Part 4: Artifact Three</w:t>
      </w:r>
    </w:p>
    <w:p w14:paraId="00E51E7B" w14:textId="1D853FAF" w:rsidR="00BA47FB" w:rsidRPr="004A36D4" w:rsidRDefault="00BA47FB" w:rsidP="00BA47FB">
      <w:pPr>
        <w:pStyle w:val="NoSpacing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4A36D4">
        <w:rPr>
          <w:rFonts w:eastAsia="Calibri" w:cstheme="minorHAnsi"/>
          <w:color w:val="000000" w:themeColor="text1"/>
        </w:rPr>
        <w:t xml:space="preserve">Heading: Name of </w:t>
      </w:r>
      <w:r>
        <w:rPr>
          <w:rFonts w:eastAsia="Calibri" w:cstheme="minorHAnsi"/>
          <w:color w:val="000000" w:themeColor="text1"/>
        </w:rPr>
        <w:t>third</w:t>
      </w:r>
      <w:r w:rsidRPr="004A36D4">
        <w:rPr>
          <w:rFonts w:eastAsia="Calibri" w:cstheme="minorHAnsi"/>
          <w:color w:val="000000" w:themeColor="text1"/>
        </w:rPr>
        <w:t xml:space="preserve"> </w:t>
      </w:r>
      <w:r w:rsidR="00AB0B90">
        <w:rPr>
          <w:rFonts w:eastAsia="Calibri" w:cstheme="minorHAnsi"/>
          <w:color w:val="000000" w:themeColor="text1"/>
        </w:rPr>
        <w:t>A</w:t>
      </w:r>
      <w:r w:rsidRPr="004A36D4">
        <w:rPr>
          <w:rFonts w:eastAsia="Calibri" w:cstheme="minorHAnsi"/>
          <w:color w:val="000000" w:themeColor="text1"/>
        </w:rPr>
        <w:t>rtifact</w:t>
      </w:r>
      <w:r>
        <w:rPr>
          <w:rFonts w:eastAsia="Calibri" w:cstheme="minorHAnsi"/>
          <w:color w:val="000000" w:themeColor="text1"/>
        </w:rPr>
        <w:t xml:space="preserve"> &amp; </w:t>
      </w:r>
      <w:r w:rsidR="00AB0B90">
        <w:rPr>
          <w:rFonts w:eastAsia="Calibri" w:cstheme="minorHAnsi"/>
          <w:color w:val="000000" w:themeColor="text1"/>
        </w:rPr>
        <w:t>C</w:t>
      </w:r>
      <w:r>
        <w:rPr>
          <w:rFonts w:eastAsia="Calibri" w:cstheme="minorHAnsi"/>
          <w:color w:val="000000" w:themeColor="text1"/>
        </w:rPr>
        <w:t>ompetency</w:t>
      </w:r>
    </w:p>
    <w:p w14:paraId="30963817" w14:textId="11EB31EA" w:rsidR="0067669E" w:rsidRPr="004A36D4" w:rsidRDefault="0067669E" w:rsidP="00F8639A">
      <w:pPr>
        <w:pStyle w:val="NoSpacing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4A36D4">
        <w:rPr>
          <w:rFonts w:eastAsia="Calibri" w:cstheme="minorHAnsi"/>
          <w:color w:val="000000" w:themeColor="text1"/>
        </w:rPr>
        <w:t>Screenshot: Clear image of third artifact</w:t>
      </w:r>
    </w:p>
    <w:p w14:paraId="0DF2A985" w14:textId="0569CD69" w:rsidR="0067669E" w:rsidRPr="004A36D4" w:rsidRDefault="0067669E" w:rsidP="00F8639A">
      <w:pPr>
        <w:pStyle w:val="NoSpacing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4A36D4">
        <w:rPr>
          <w:rFonts w:eastAsia="Calibri" w:cstheme="minorHAnsi"/>
          <w:color w:val="000000" w:themeColor="text1"/>
        </w:rPr>
        <w:t>Link: Insert a public, accessible link to third artifact</w:t>
      </w:r>
    </w:p>
    <w:p w14:paraId="1265822B" w14:textId="77777777" w:rsidR="004B1106" w:rsidRDefault="004B1106" w:rsidP="004B1106">
      <w:pPr>
        <w:pStyle w:val="NoSpacing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4A36D4">
        <w:rPr>
          <w:rFonts w:eastAsia="Calibri" w:cstheme="minorHAnsi"/>
          <w:color w:val="000000" w:themeColor="text1"/>
        </w:rPr>
        <w:t xml:space="preserve">Reflection: </w:t>
      </w:r>
      <w:r>
        <w:rPr>
          <w:rFonts w:eastAsia="Calibri" w:cstheme="minorHAnsi"/>
          <w:color w:val="000000" w:themeColor="text1"/>
        </w:rPr>
        <w:t>Write a 7-10 sentence in depth reflection on how you explore your chosen competency through this artifact. (See below on how to write a good reflection).</w:t>
      </w:r>
    </w:p>
    <w:p w14:paraId="1E8772D1" w14:textId="4D4C7B64" w:rsidR="009D7B8D" w:rsidRDefault="009D7B8D" w:rsidP="00F8639A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0A267F67" w14:textId="00B4E5C0" w:rsidR="009D7B8D" w:rsidRPr="00DC4551" w:rsidRDefault="009D7B8D" w:rsidP="00F8639A">
      <w:pPr>
        <w:spacing w:after="0" w:line="240" w:lineRule="auto"/>
        <w:rPr>
          <w:rFonts w:eastAsia="Calibri" w:cstheme="minorHAnsi"/>
          <w:i/>
          <w:iCs/>
          <w:color w:val="000000" w:themeColor="text1"/>
        </w:rPr>
      </w:pPr>
      <w:r w:rsidRPr="00DC4551">
        <w:rPr>
          <w:rFonts w:eastAsia="Calibri" w:cstheme="minorHAnsi"/>
          <w:i/>
          <w:iCs/>
          <w:color w:val="000000" w:themeColor="text1"/>
        </w:rPr>
        <w:t xml:space="preserve">Tip: Make sure that you choose 3 </w:t>
      </w:r>
      <w:r w:rsidR="004C56A2">
        <w:rPr>
          <w:rFonts w:eastAsia="Calibri" w:cstheme="minorHAnsi"/>
          <w:i/>
          <w:iCs/>
          <w:color w:val="000000" w:themeColor="text1"/>
        </w:rPr>
        <w:t>DIFFERENT</w:t>
      </w:r>
      <w:r w:rsidRPr="00DC4551">
        <w:rPr>
          <w:rFonts w:eastAsia="Calibri" w:cstheme="minorHAnsi"/>
          <w:i/>
          <w:iCs/>
          <w:color w:val="000000" w:themeColor="text1"/>
        </w:rPr>
        <w:t xml:space="preserve"> core/digital competencies for </w:t>
      </w:r>
      <w:r w:rsidR="00DC4551" w:rsidRPr="00DC4551">
        <w:rPr>
          <w:rFonts w:eastAsia="Calibri" w:cstheme="minorHAnsi"/>
          <w:i/>
          <w:iCs/>
          <w:color w:val="000000" w:themeColor="text1"/>
        </w:rPr>
        <w:t>each of your 3 artifacts!</w:t>
      </w:r>
    </w:p>
    <w:p w14:paraId="2DDAA365" w14:textId="77777777" w:rsidR="009D7B8D" w:rsidRPr="004A36D4" w:rsidRDefault="009D7B8D" w:rsidP="00F8639A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61C3A071" w14:textId="5FF605F2" w:rsidR="00477634" w:rsidRPr="004A36D4" w:rsidRDefault="00FF46BA" w:rsidP="00F8639A">
      <w:pPr>
        <w:spacing w:after="0" w:line="240" w:lineRule="auto"/>
        <w:rPr>
          <w:rFonts w:eastAsia="Calibri" w:cstheme="minorHAnsi"/>
          <w:b/>
          <w:bCs/>
          <w:color w:val="000000" w:themeColor="text1"/>
          <w:u w:val="single"/>
        </w:rPr>
      </w:pPr>
      <w:r>
        <w:rPr>
          <w:rFonts w:eastAsia="Calibri" w:cstheme="minorHAnsi"/>
          <w:b/>
          <w:bCs/>
          <w:color w:val="000000" w:themeColor="text1"/>
          <w:u w:val="single"/>
        </w:rPr>
        <w:t>What is a good reflection?</w:t>
      </w:r>
    </w:p>
    <w:p w14:paraId="708AEAA4" w14:textId="4A2E509E" w:rsidR="00A665D0" w:rsidRPr="002F17C2" w:rsidRDefault="18642825" w:rsidP="00A665D0">
      <w:pPr>
        <w:pStyle w:val="ListParagraph"/>
        <w:numPr>
          <w:ilvl w:val="0"/>
          <w:numId w:val="15"/>
        </w:numPr>
        <w:spacing w:after="0"/>
        <w:rPr>
          <w:rFonts w:eastAsia="Calibri"/>
          <w:b/>
          <w:color w:val="000000" w:themeColor="text1"/>
        </w:rPr>
      </w:pPr>
      <w:r w:rsidRPr="7ED20B7F">
        <w:rPr>
          <w:rFonts w:eastAsia="Calibri"/>
          <w:color w:val="000000" w:themeColor="text1"/>
        </w:rPr>
        <w:t>I</w:t>
      </w:r>
      <w:r w:rsidR="611E141C" w:rsidRPr="7ED20B7F">
        <w:rPr>
          <w:rFonts w:eastAsia="Calibri"/>
          <w:color w:val="000000" w:themeColor="text1"/>
        </w:rPr>
        <w:t>n</w:t>
      </w:r>
      <w:r w:rsidR="00C955A5" w:rsidRPr="7ED20B7F">
        <w:rPr>
          <w:rFonts w:eastAsia="Calibri"/>
          <w:color w:val="000000" w:themeColor="text1"/>
        </w:rPr>
        <w:t xml:space="preserve"> paragraph</w:t>
      </w:r>
      <w:r w:rsidR="00EF65E0" w:rsidRPr="7ED20B7F">
        <w:rPr>
          <w:rFonts w:eastAsia="Calibri"/>
          <w:color w:val="000000" w:themeColor="text1"/>
        </w:rPr>
        <w:t xml:space="preserve"> form</w:t>
      </w:r>
      <w:r w:rsidR="00C955A5" w:rsidRPr="7ED20B7F">
        <w:rPr>
          <w:rFonts w:eastAsia="Calibri"/>
          <w:color w:val="000000" w:themeColor="text1"/>
        </w:rPr>
        <w:t xml:space="preserve"> (7-10 sentences)</w:t>
      </w:r>
    </w:p>
    <w:p w14:paraId="42B779AE" w14:textId="79224A17" w:rsidR="004E4B5A" w:rsidRDefault="00EF65E0" w:rsidP="00A665D0">
      <w:pPr>
        <w:pStyle w:val="ListParagraph"/>
        <w:numPr>
          <w:ilvl w:val="0"/>
          <w:numId w:val="15"/>
        </w:numPr>
        <w:spacing w:after="0"/>
        <w:rPr>
          <w:rFonts w:eastAsia="Calibri" w:cstheme="minorHAnsi"/>
          <w:color w:val="000000" w:themeColor="text1"/>
        </w:rPr>
      </w:pPr>
      <w:r w:rsidRPr="7ED20B7F">
        <w:rPr>
          <w:rFonts w:eastAsia="Calibri"/>
          <w:color w:val="000000" w:themeColor="text1"/>
        </w:rPr>
        <w:t xml:space="preserve">Strong connection between artifact </w:t>
      </w:r>
      <w:r w:rsidR="00967DFB" w:rsidRPr="7ED20B7F">
        <w:rPr>
          <w:rFonts w:eastAsia="Calibri"/>
          <w:color w:val="000000" w:themeColor="text1"/>
        </w:rPr>
        <w:t>and core/digital competency</w:t>
      </w:r>
    </w:p>
    <w:p w14:paraId="33814E7D" w14:textId="563A2A0F" w:rsidR="00967DFB" w:rsidRDefault="00076503" w:rsidP="00A665D0">
      <w:pPr>
        <w:pStyle w:val="ListParagraph"/>
        <w:numPr>
          <w:ilvl w:val="0"/>
          <w:numId w:val="15"/>
        </w:numPr>
        <w:spacing w:after="0"/>
        <w:rPr>
          <w:rFonts w:eastAsia="Calibri" w:cstheme="minorHAnsi"/>
          <w:color w:val="000000" w:themeColor="text1"/>
        </w:rPr>
      </w:pPr>
      <w:r w:rsidRPr="7ED20B7F">
        <w:rPr>
          <w:rFonts w:eastAsia="Calibri"/>
          <w:color w:val="000000" w:themeColor="text1"/>
        </w:rPr>
        <w:t xml:space="preserve">Specific and relevant examples to support your </w:t>
      </w:r>
      <w:proofErr w:type="gramStart"/>
      <w:r w:rsidRPr="7ED20B7F">
        <w:rPr>
          <w:rFonts w:eastAsia="Calibri"/>
          <w:color w:val="000000" w:themeColor="text1"/>
        </w:rPr>
        <w:t>connection</w:t>
      </w:r>
      <w:proofErr w:type="gramEnd"/>
    </w:p>
    <w:p w14:paraId="5A5586DA" w14:textId="58D6E879" w:rsidR="006B6F44" w:rsidRDefault="00FF46BA" w:rsidP="00A665D0">
      <w:pPr>
        <w:pStyle w:val="ListParagraph"/>
        <w:numPr>
          <w:ilvl w:val="0"/>
          <w:numId w:val="15"/>
        </w:numPr>
        <w:spacing w:after="0"/>
        <w:rPr>
          <w:rFonts w:eastAsia="Calibri" w:cstheme="minorHAnsi"/>
          <w:color w:val="000000" w:themeColor="text1"/>
        </w:rPr>
      </w:pPr>
      <w:r w:rsidRPr="7ED20B7F">
        <w:rPr>
          <w:rFonts w:eastAsia="Calibri"/>
          <w:color w:val="000000" w:themeColor="text1"/>
        </w:rPr>
        <w:t>C</w:t>
      </w:r>
      <w:r w:rsidR="006B6F44" w:rsidRPr="7ED20B7F">
        <w:rPr>
          <w:rFonts w:eastAsia="Calibri"/>
          <w:color w:val="000000" w:themeColor="text1"/>
        </w:rPr>
        <w:t>onsider some of these questions while writing your reflection:</w:t>
      </w:r>
    </w:p>
    <w:p w14:paraId="23E6DD65" w14:textId="59911D2D" w:rsidR="006B6F44" w:rsidRDefault="006B6F44" w:rsidP="006B6F44">
      <w:pPr>
        <w:pStyle w:val="ListParagraph"/>
        <w:numPr>
          <w:ilvl w:val="1"/>
          <w:numId w:val="15"/>
        </w:numPr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How does your artifact relate with the core</w:t>
      </w:r>
      <w:r w:rsidR="00EF65E0">
        <w:rPr>
          <w:rFonts w:eastAsia="Calibri" w:cstheme="minorHAnsi"/>
          <w:color w:val="000000" w:themeColor="text1"/>
        </w:rPr>
        <w:t>/digital</w:t>
      </w:r>
      <w:r>
        <w:rPr>
          <w:rFonts w:eastAsia="Calibri" w:cstheme="minorHAnsi"/>
          <w:color w:val="000000" w:themeColor="text1"/>
        </w:rPr>
        <w:t xml:space="preserve"> competency</w:t>
      </w:r>
      <w:r w:rsidR="00EF65E0">
        <w:rPr>
          <w:rFonts w:eastAsia="Calibri" w:cstheme="minorHAnsi"/>
          <w:color w:val="000000" w:themeColor="text1"/>
        </w:rPr>
        <w:t>?</w:t>
      </w:r>
    </w:p>
    <w:p w14:paraId="2F191C05" w14:textId="78EDFA13" w:rsidR="00EF65E0" w:rsidRDefault="00EF65E0" w:rsidP="006B6F44">
      <w:pPr>
        <w:pStyle w:val="ListParagraph"/>
        <w:numPr>
          <w:ilvl w:val="1"/>
          <w:numId w:val="15"/>
        </w:numPr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How could you improve this artifact with the </w:t>
      </w:r>
      <w:r w:rsidR="00BB059E">
        <w:rPr>
          <w:rFonts w:eastAsia="Calibri" w:cstheme="minorHAnsi"/>
          <w:color w:val="000000" w:themeColor="text1"/>
        </w:rPr>
        <w:t>core/</w:t>
      </w:r>
      <w:r>
        <w:rPr>
          <w:rFonts w:eastAsia="Calibri" w:cstheme="minorHAnsi"/>
          <w:color w:val="000000" w:themeColor="text1"/>
        </w:rPr>
        <w:t>digital skills you have gained this year?</w:t>
      </w:r>
    </w:p>
    <w:p w14:paraId="37E92565" w14:textId="18ED2DE4" w:rsidR="00EF65E0" w:rsidRPr="00EF65E0" w:rsidRDefault="00EF65E0" w:rsidP="00560083">
      <w:pPr>
        <w:pStyle w:val="ListParagraph"/>
        <w:numPr>
          <w:ilvl w:val="1"/>
          <w:numId w:val="15"/>
        </w:numPr>
        <w:spacing w:after="0"/>
        <w:rPr>
          <w:rFonts w:eastAsia="Calibri"/>
          <w:color w:val="000000" w:themeColor="text1"/>
        </w:rPr>
      </w:pPr>
      <w:r w:rsidRPr="7ED20B7F">
        <w:rPr>
          <w:rFonts w:eastAsia="Calibri"/>
          <w:color w:val="000000" w:themeColor="text1"/>
        </w:rPr>
        <w:t>Are your evidence and examples relevant and well explained?</w:t>
      </w:r>
    </w:p>
    <w:p w14:paraId="39A2C7F3" w14:textId="6B75B48C" w:rsidR="0067669E" w:rsidRDefault="0067669E" w:rsidP="7ED20B7F">
      <w:pPr>
        <w:spacing w:after="0"/>
        <w:rPr>
          <w:rFonts w:eastAsia="Calibri"/>
          <w:b/>
          <w:color w:val="000000" w:themeColor="text1"/>
        </w:rPr>
      </w:pPr>
    </w:p>
    <w:p w14:paraId="5D44B687" w14:textId="77777777" w:rsidR="009D6608" w:rsidRDefault="009D6608" w:rsidP="7ED20B7F">
      <w:pPr>
        <w:spacing w:after="0"/>
        <w:rPr>
          <w:rFonts w:eastAsia="Calibri"/>
          <w:b/>
          <w:color w:val="000000" w:themeColor="text1"/>
        </w:rPr>
      </w:pPr>
    </w:p>
    <w:p w14:paraId="1F816E02" w14:textId="77777777" w:rsidR="009D6608" w:rsidRDefault="009D6608" w:rsidP="7ED20B7F">
      <w:pPr>
        <w:spacing w:after="0"/>
        <w:rPr>
          <w:rFonts w:eastAsia="Calibri"/>
          <w:b/>
          <w:color w:val="000000" w:themeColor="text1"/>
        </w:rPr>
      </w:pPr>
    </w:p>
    <w:p w14:paraId="3ADC4C77" w14:textId="77777777" w:rsidR="009D6608" w:rsidRDefault="009D6608" w:rsidP="7ED20B7F">
      <w:pPr>
        <w:spacing w:after="0"/>
        <w:rPr>
          <w:rFonts w:eastAsia="Calibri"/>
          <w:b/>
          <w:color w:val="000000" w:themeColor="text1"/>
        </w:rPr>
      </w:pPr>
    </w:p>
    <w:p w14:paraId="3317BD0F" w14:textId="77777777" w:rsidR="00306072" w:rsidRDefault="00306072" w:rsidP="7ED20B7F">
      <w:pPr>
        <w:spacing w:after="0"/>
        <w:rPr>
          <w:rFonts w:eastAsia="Calibri"/>
          <w:b/>
          <w:color w:val="000000" w:themeColor="text1"/>
        </w:rPr>
      </w:pPr>
    </w:p>
    <w:p w14:paraId="13DDD0B8" w14:textId="77777777" w:rsidR="009D6608" w:rsidRDefault="009D6608" w:rsidP="7ED20B7F">
      <w:pPr>
        <w:spacing w:after="0"/>
        <w:rPr>
          <w:rFonts w:eastAsia="Calibri"/>
          <w:b/>
          <w:color w:val="000000" w:themeColor="text1"/>
        </w:rPr>
      </w:pPr>
    </w:p>
    <w:p w14:paraId="02718FF4" w14:textId="77777777" w:rsidR="009D6608" w:rsidRDefault="009D6608" w:rsidP="7ED20B7F">
      <w:pPr>
        <w:spacing w:after="0"/>
        <w:rPr>
          <w:rFonts w:eastAsia="Calibri"/>
          <w:b/>
          <w:color w:val="000000" w:themeColor="text1"/>
        </w:rPr>
      </w:pPr>
    </w:p>
    <w:p w14:paraId="3BF40C4B" w14:textId="77777777" w:rsidR="009D6608" w:rsidRDefault="009D6608" w:rsidP="7ED20B7F">
      <w:pPr>
        <w:spacing w:after="0"/>
        <w:rPr>
          <w:rFonts w:eastAsia="Calibri"/>
          <w:b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041F6" w:rsidRPr="004A36D4" w14:paraId="3A562C21" w14:textId="77777777" w:rsidTr="005462B0">
        <w:tc>
          <w:tcPr>
            <w:tcW w:w="9350" w:type="dxa"/>
          </w:tcPr>
          <w:p w14:paraId="48BAFA5A" w14:textId="77777777" w:rsidR="00E041F6" w:rsidRPr="004A36D4" w:rsidRDefault="00E041F6" w:rsidP="00F8639A">
            <w:pPr>
              <w:jc w:val="center"/>
              <w:rPr>
                <w:rFonts w:cstheme="minorHAnsi"/>
                <w:b/>
                <w:bCs/>
              </w:rPr>
            </w:pPr>
            <w:r w:rsidRPr="004A36D4">
              <w:rPr>
                <w:rFonts w:cstheme="minorHAnsi"/>
                <w:b/>
                <w:bCs/>
              </w:rPr>
              <w:lastRenderedPageBreak/>
              <w:t xml:space="preserve">Instructions for Submitting this </w:t>
            </w:r>
            <w:proofErr w:type="gramStart"/>
            <w:r w:rsidRPr="004A36D4">
              <w:rPr>
                <w:rFonts w:cstheme="minorHAnsi"/>
                <w:b/>
                <w:bCs/>
              </w:rPr>
              <w:t>Assignment</w:t>
            </w:r>
            <w:proofErr w:type="gramEnd"/>
          </w:p>
          <w:p w14:paraId="4823374C" w14:textId="77777777" w:rsidR="00E041F6" w:rsidRPr="004A36D4" w:rsidRDefault="00E041F6" w:rsidP="00F8639A">
            <w:pPr>
              <w:rPr>
                <w:rFonts w:cstheme="minorHAnsi"/>
              </w:rPr>
            </w:pPr>
          </w:p>
          <w:p w14:paraId="0A0D27F8" w14:textId="77777777" w:rsidR="00E041F6" w:rsidRPr="004A36D4" w:rsidRDefault="00E041F6" w:rsidP="00F8639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cstheme="minorHAnsi"/>
              </w:rPr>
            </w:pPr>
            <w:r w:rsidRPr="004A36D4">
              <w:rPr>
                <w:rFonts w:cstheme="minorHAnsi"/>
              </w:rPr>
              <w:t>Make sure ALL SECTIONS and details are checked, edited, and thoroughly completed.</w:t>
            </w:r>
          </w:p>
          <w:p w14:paraId="35C301E7" w14:textId="32C31578" w:rsidR="00E041F6" w:rsidRPr="004A36D4" w:rsidRDefault="00E041F6" w:rsidP="00F8639A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7ED20B7F">
              <w:t xml:space="preserve">Embed your Assignment 6 </w:t>
            </w:r>
            <w:r w:rsidR="2CD4FF31" w:rsidRPr="7ED20B7F">
              <w:t>Portfolio</w:t>
            </w:r>
            <w:r w:rsidRPr="7ED20B7F">
              <w:t xml:space="preserve"> Assignment on a new Edublog post. </w:t>
            </w:r>
            <w:r w:rsidR="00AC7285">
              <w:t>Y</w:t>
            </w:r>
            <w:r w:rsidRPr="7ED20B7F">
              <w:t>ou can also download it as a PDF to embed.</w:t>
            </w:r>
            <w:r w:rsidR="00AC7285">
              <w:t xml:space="preserve"> Make sure</w:t>
            </w:r>
            <w:r w:rsidR="00E24966">
              <w:t xml:space="preserve"> you have selected the correct privacy setting.</w:t>
            </w:r>
            <w:r w:rsidR="00FC42DD">
              <w:t xml:space="preserve"> Go to: </w:t>
            </w:r>
            <w:hyperlink r:id="rId10" w:history="1">
              <w:r w:rsidR="00FC42DD" w:rsidRPr="007035EE">
                <w:rPr>
                  <w:rStyle w:val="Hyperlink"/>
                </w:rPr>
                <w:t>https://kodiaks.sd43.bc.ca/tutorial-videos/</w:t>
              </w:r>
            </w:hyperlink>
            <w:r w:rsidR="00FC42DD">
              <w:t xml:space="preserve"> if you need to watch a tutorial video on how to embed a PowerPoint into an Edublog post.</w:t>
            </w:r>
          </w:p>
          <w:p w14:paraId="152CC639" w14:textId="700386E1" w:rsidR="00E041F6" w:rsidRPr="004A36D4" w:rsidRDefault="00E041F6" w:rsidP="00F8639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cstheme="minorHAnsi"/>
              </w:rPr>
            </w:pPr>
            <w:r w:rsidRPr="004A36D4">
              <w:rPr>
                <w:rFonts w:cstheme="minorHAnsi"/>
              </w:rPr>
              <w:t xml:space="preserve">Post your completed Edublog Post under “DL 10” category. View the post and double check that your </w:t>
            </w:r>
            <w:r w:rsidR="00AC7285">
              <w:rPr>
                <w:rFonts w:cstheme="minorHAnsi"/>
              </w:rPr>
              <w:t xml:space="preserve">PowerPoint </w:t>
            </w:r>
            <w:r w:rsidRPr="004A36D4">
              <w:rPr>
                <w:rFonts w:cstheme="minorHAnsi"/>
              </w:rPr>
              <w:t>has been embedded correctly.</w:t>
            </w:r>
          </w:p>
          <w:p w14:paraId="71BD413C" w14:textId="6757AE39" w:rsidR="00E041F6" w:rsidRPr="004A36D4" w:rsidRDefault="00E041F6" w:rsidP="00F8639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cstheme="minorHAnsi"/>
              </w:rPr>
            </w:pPr>
            <w:r w:rsidRPr="004A36D4">
              <w:rPr>
                <w:rFonts w:cstheme="minorHAnsi"/>
              </w:rPr>
              <w:t>Copy the direct link of your post to submit to TEAMS (</w:t>
            </w:r>
            <w:r w:rsidRPr="004A36D4">
              <w:rPr>
                <w:rFonts w:cstheme="minorHAnsi"/>
                <w:b/>
                <w:bCs/>
              </w:rPr>
              <w:t>NOT just your homepage link- it MUST be the DIRECT link to your Assignment 6 post</w:t>
            </w:r>
            <w:r w:rsidRPr="004A36D4">
              <w:rPr>
                <w:rFonts w:cstheme="minorHAnsi"/>
              </w:rPr>
              <w:t>) If your link contains the words “admin” or “preview”, teachers will not have access to it!</w:t>
            </w:r>
          </w:p>
          <w:p w14:paraId="047C9469" w14:textId="77777777" w:rsidR="00E041F6" w:rsidRPr="004A36D4" w:rsidRDefault="00E041F6" w:rsidP="00F8639A">
            <w:pPr>
              <w:pStyle w:val="NoSpacing"/>
              <w:rPr>
                <w:rFonts w:cstheme="minorHAnsi"/>
              </w:rPr>
            </w:pPr>
          </w:p>
        </w:tc>
      </w:tr>
    </w:tbl>
    <w:p w14:paraId="665ECD55" w14:textId="2574F356" w:rsidR="17E0DC14" w:rsidRDefault="17E0DC14" w:rsidP="00F8639A">
      <w:pPr>
        <w:pStyle w:val="NoSpacing"/>
        <w:rPr>
          <w:rFonts w:cstheme="minorHAnsi"/>
        </w:rPr>
      </w:pPr>
    </w:p>
    <w:p w14:paraId="12A7F22D" w14:textId="50026A35" w:rsidR="001A3184" w:rsidRDefault="001A3184" w:rsidP="00F8639A">
      <w:pPr>
        <w:pStyle w:val="NoSpacing"/>
        <w:rPr>
          <w:rFonts w:cstheme="minorHAnsi"/>
        </w:rPr>
      </w:pPr>
    </w:p>
    <w:p w14:paraId="17F8A238" w14:textId="387406BA" w:rsidR="001A3184" w:rsidRDefault="001A3184" w:rsidP="00F8639A">
      <w:pPr>
        <w:pStyle w:val="NoSpacing"/>
        <w:rPr>
          <w:rFonts w:cstheme="minorHAnsi"/>
        </w:rPr>
      </w:pPr>
    </w:p>
    <w:p w14:paraId="3EEBBC45" w14:textId="77777777" w:rsidR="0067105C" w:rsidRDefault="0067105C" w:rsidP="00F8639A">
      <w:pPr>
        <w:pStyle w:val="NoSpacing"/>
        <w:rPr>
          <w:rFonts w:cstheme="minorHAnsi"/>
        </w:rPr>
      </w:pPr>
    </w:p>
    <w:p w14:paraId="1A3C8F55" w14:textId="77777777" w:rsidR="0067105C" w:rsidRDefault="0067105C" w:rsidP="00F8639A">
      <w:pPr>
        <w:pStyle w:val="NoSpacing"/>
        <w:rPr>
          <w:rFonts w:cstheme="minorHAnsi"/>
        </w:rPr>
      </w:pPr>
    </w:p>
    <w:p w14:paraId="3D19C912" w14:textId="77777777" w:rsidR="0067105C" w:rsidRDefault="0067105C" w:rsidP="00F8639A">
      <w:pPr>
        <w:pStyle w:val="NoSpacing"/>
        <w:rPr>
          <w:rFonts w:cstheme="minorHAnsi"/>
        </w:rPr>
      </w:pPr>
    </w:p>
    <w:p w14:paraId="39523AB8" w14:textId="77777777" w:rsidR="0067105C" w:rsidRDefault="0067105C" w:rsidP="00F8639A">
      <w:pPr>
        <w:pStyle w:val="NoSpacing"/>
        <w:rPr>
          <w:rFonts w:cstheme="minorHAnsi"/>
        </w:rPr>
      </w:pPr>
    </w:p>
    <w:p w14:paraId="756DCF2D" w14:textId="77777777" w:rsidR="0067105C" w:rsidRDefault="0067105C" w:rsidP="00F8639A">
      <w:pPr>
        <w:pStyle w:val="NoSpacing"/>
        <w:rPr>
          <w:rFonts w:cstheme="minorHAnsi"/>
        </w:rPr>
      </w:pPr>
    </w:p>
    <w:p w14:paraId="11597057" w14:textId="77777777" w:rsidR="0067105C" w:rsidRDefault="0067105C" w:rsidP="00F8639A">
      <w:pPr>
        <w:pStyle w:val="NoSpacing"/>
        <w:rPr>
          <w:rFonts w:cstheme="minorHAnsi"/>
        </w:rPr>
      </w:pPr>
    </w:p>
    <w:p w14:paraId="7E5D5968" w14:textId="77777777" w:rsidR="0067105C" w:rsidRDefault="0067105C" w:rsidP="00F8639A">
      <w:pPr>
        <w:pStyle w:val="NoSpacing"/>
        <w:rPr>
          <w:rFonts w:cstheme="minorHAnsi"/>
        </w:rPr>
      </w:pPr>
    </w:p>
    <w:p w14:paraId="3B8D390D" w14:textId="77777777" w:rsidR="0067105C" w:rsidRDefault="0067105C" w:rsidP="00F8639A">
      <w:pPr>
        <w:pStyle w:val="NoSpacing"/>
        <w:rPr>
          <w:rFonts w:cstheme="minorHAnsi"/>
        </w:rPr>
      </w:pPr>
    </w:p>
    <w:p w14:paraId="2C4E73AB" w14:textId="77777777" w:rsidR="0067105C" w:rsidRDefault="0067105C" w:rsidP="00F8639A">
      <w:pPr>
        <w:pStyle w:val="NoSpacing"/>
        <w:rPr>
          <w:rFonts w:cstheme="minorHAnsi"/>
        </w:rPr>
      </w:pPr>
    </w:p>
    <w:p w14:paraId="2EBDD942" w14:textId="77777777" w:rsidR="0067105C" w:rsidRDefault="0067105C" w:rsidP="00F8639A">
      <w:pPr>
        <w:pStyle w:val="NoSpacing"/>
        <w:rPr>
          <w:rFonts w:cstheme="minorHAnsi"/>
        </w:rPr>
      </w:pPr>
    </w:p>
    <w:p w14:paraId="018B40D8" w14:textId="77777777" w:rsidR="0067105C" w:rsidRDefault="0067105C" w:rsidP="00F8639A">
      <w:pPr>
        <w:pStyle w:val="NoSpacing"/>
        <w:rPr>
          <w:rFonts w:cstheme="minorHAnsi"/>
        </w:rPr>
      </w:pPr>
    </w:p>
    <w:p w14:paraId="4FE115E4" w14:textId="77777777" w:rsidR="0067105C" w:rsidRDefault="0067105C" w:rsidP="00F8639A">
      <w:pPr>
        <w:pStyle w:val="NoSpacing"/>
        <w:rPr>
          <w:rFonts w:cstheme="minorHAnsi"/>
        </w:rPr>
      </w:pPr>
    </w:p>
    <w:p w14:paraId="036C958D" w14:textId="77777777" w:rsidR="0067105C" w:rsidRDefault="0067105C" w:rsidP="00F8639A">
      <w:pPr>
        <w:pStyle w:val="NoSpacing"/>
        <w:rPr>
          <w:rFonts w:cstheme="minorHAnsi"/>
        </w:rPr>
      </w:pPr>
    </w:p>
    <w:p w14:paraId="5632D2E1" w14:textId="76D0DC40" w:rsidR="001A3184" w:rsidRDefault="001A3184" w:rsidP="00F8639A">
      <w:pPr>
        <w:pStyle w:val="NoSpacing"/>
        <w:rPr>
          <w:rFonts w:cstheme="minorHAnsi"/>
        </w:rPr>
      </w:pPr>
    </w:p>
    <w:p w14:paraId="459E6D46" w14:textId="69D2F12A" w:rsidR="001A3184" w:rsidRDefault="001A3184" w:rsidP="00F8639A">
      <w:pPr>
        <w:pStyle w:val="NoSpacing"/>
        <w:rPr>
          <w:rFonts w:cstheme="minorHAnsi"/>
        </w:rPr>
      </w:pPr>
    </w:p>
    <w:p w14:paraId="5C7AD72F" w14:textId="6F9E1ABC" w:rsidR="001A3184" w:rsidRDefault="001A3184" w:rsidP="00F8639A">
      <w:pPr>
        <w:pStyle w:val="NoSpacing"/>
        <w:rPr>
          <w:rFonts w:cstheme="minorHAnsi"/>
        </w:rPr>
      </w:pPr>
    </w:p>
    <w:p w14:paraId="1F749762" w14:textId="56E05275" w:rsidR="001A3184" w:rsidRDefault="001A3184" w:rsidP="00F8639A">
      <w:pPr>
        <w:pStyle w:val="NoSpacing"/>
        <w:rPr>
          <w:rFonts w:cstheme="minorHAnsi"/>
        </w:rPr>
      </w:pPr>
    </w:p>
    <w:p w14:paraId="76C833C2" w14:textId="797690D6" w:rsidR="001A3184" w:rsidRDefault="001A3184" w:rsidP="00F8639A">
      <w:pPr>
        <w:pStyle w:val="NoSpacing"/>
        <w:rPr>
          <w:rFonts w:cstheme="minorHAnsi"/>
        </w:rPr>
      </w:pPr>
    </w:p>
    <w:p w14:paraId="549F4938" w14:textId="7DC8BD56" w:rsidR="001A3184" w:rsidRDefault="001A3184" w:rsidP="00F8639A">
      <w:pPr>
        <w:pStyle w:val="NoSpacing"/>
        <w:rPr>
          <w:rFonts w:cstheme="minorHAnsi"/>
        </w:rPr>
      </w:pPr>
    </w:p>
    <w:p w14:paraId="19147DD6" w14:textId="422C3C4E" w:rsidR="001A3184" w:rsidRDefault="001A3184" w:rsidP="00F8639A">
      <w:pPr>
        <w:pStyle w:val="NoSpacing"/>
        <w:rPr>
          <w:rFonts w:cstheme="minorHAnsi"/>
        </w:rPr>
      </w:pPr>
    </w:p>
    <w:p w14:paraId="361253B4" w14:textId="7821F249" w:rsidR="001A3184" w:rsidRDefault="001A3184" w:rsidP="00F8639A">
      <w:pPr>
        <w:pStyle w:val="NoSpacing"/>
        <w:rPr>
          <w:rFonts w:cstheme="minorHAnsi"/>
        </w:rPr>
      </w:pPr>
    </w:p>
    <w:p w14:paraId="4958C8D0" w14:textId="6E1CBBC9" w:rsidR="001A3184" w:rsidRDefault="001A3184" w:rsidP="00F8639A">
      <w:pPr>
        <w:pStyle w:val="NoSpacing"/>
        <w:rPr>
          <w:rFonts w:cstheme="minorHAnsi"/>
        </w:rPr>
      </w:pPr>
    </w:p>
    <w:p w14:paraId="23F933BF" w14:textId="2A42EEC5" w:rsidR="001A3184" w:rsidRDefault="001A3184" w:rsidP="00F8639A">
      <w:pPr>
        <w:pStyle w:val="NoSpacing"/>
        <w:rPr>
          <w:rFonts w:cstheme="minorHAnsi"/>
        </w:rPr>
      </w:pPr>
    </w:p>
    <w:p w14:paraId="64CEC0E0" w14:textId="6ACA2BE3" w:rsidR="001A3184" w:rsidRDefault="001A3184" w:rsidP="00F8639A">
      <w:pPr>
        <w:pStyle w:val="NoSpacing"/>
        <w:rPr>
          <w:rFonts w:cstheme="minorHAnsi"/>
        </w:rPr>
      </w:pPr>
      <w:r w:rsidRPr="00727EB4">
        <w:rPr>
          <w:rFonts w:cstheme="minorHAnsi"/>
          <w:noProof/>
        </w:rPr>
        <w:drawing>
          <wp:inline distT="0" distB="0" distL="0" distR="0" wp14:anchorId="69028D7C" wp14:editId="296F38D7">
            <wp:extent cx="5943600" cy="1316355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38981" w14:textId="4B0BEF2A" w:rsidR="0077739E" w:rsidRDefault="0077739E" w:rsidP="00F8639A">
      <w:pPr>
        <w:pStyle w:val="NoSpacing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186D3638" wp14:editId="5AF02D6F">
            <wp:extent cx="5748571" cy="7765322"/>
            <wp:effectExtent l="0" t="0" r="5080" b="762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65" cy="78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F10E" w14:textId="544674E9" w:rsidR="0077739E" w:rsidRDefault="0077739E" w:rsidP="00F8639A">
      <w:pPr>
        <w:pStyle w:val="NoSpacing"/>
        <w:rPr>
          <w:rFonts w:cstheme="minorHAnsi"/>
        </w:rPr>
      </w:pPr>
    </w:p>
    <w:p w14:paraId="3703D56C" w14:textId="1266974E" w:rsidR="0077739E" w:rsidRPr="004A36D4" w:rsidRDefault="0077739E" w:rsidP="00F8639A">
      <w:pPr>
        <w:pStyle w:val="NoSpacing"/>
        <w:rPr>
          <w:rFonts w:cstheme="minorHAnsi"/>
        </w:rPr>
      </w:pPr>
    </w:p>
    <w:sectPr w:rsidR="0077739E" w:rsidRPr="004A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FBE"/>
    <w:multiLevelType w:val="hybridMultilevel"/>
    <w:tmpl w:val="985A588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5508E3"/>
    <w:multiLevelType w:val="hybridMultilevel"/>
    <w:tmpl w:val="CBD2ABEC"/>
    <w:lvl w:ilvl="0" w:tplc="F0A821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02064"/>
    <w:multiLevelType w:val="hybridMultilevel"/>
    <w:tmpl w:val="BC1AE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102E5"/>
    <w:multiLevelType w:val="hybridMultilevel"/>
    <w:tmpl w:val="6A3CD9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673215"/>
    <w:multiLevelType w:val="hybridMultilevel"/>
    <w:tmpl w:val="F63E3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1333"/>
    <w:multiLevelType w:val="hybridMultilevel"/>
    <w:tmpl w:val="31FE40E6"/>
    <w:lvl w:ilvl="0" w:tplc="04929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5E9C"/>
    <w:multiLevelType w:val="hybridMultilevel"/>
    <w:tmpl w:val="8B4A05F6"/>
    <w:lvl w:ilvl="0" w:tplc="0F1A9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DA8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47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AC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8D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4C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EB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C2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9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5040"/>
    <w:multiLevelType w:val="hybridMultilevel"/>
    <w:tmpl w:val="E23A715A"/>
    <w:lvl w:ilvl="0" w:tplc="BFC80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C5458"/>
    <w:multiLevelType w:val="hybridMultilevel"/>
    <w:tmpl w:val="E2A6A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91A31"/>
    <w:multiLevelType w:val="hybridMultilevel"/>
    <w:tmpl w:val="2C1CA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3B00"/>
    <w:multiLevelType w:val="hybridMultilevel"/>
    <w:tmpl w:val="665A0688"/>
    <w:lvl w:ilvl="0" w:tplc="D4F2F3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052F37"/>
    <w:multiLevelType w:val="hybridMultilevel"/>
    <w:tmpl w:val="17C40D4E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5BC136D6"/>
    <w:multiLevelType w:val="hybridMultilevel"/>
    <w:tmpl w:val="50BA5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247DD"/>
    <w:multiLevelType w:val="hybridMultilevel"/>
    <w:tmpl w:val="376452DA"/>
    <w:lvl w:ilvl="0" w:tplc="D6F283D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A069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05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83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0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43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6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C9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C3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56B95"/>
    <w:multiLevelType w:val="hybridMultilevel"/>
    <w:tmpl w:val="EADEE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863131">
    <w:abstractNumId w:val="13"/>
  </w:num>
  <w:num w:numId="2" w16cid:durableId="658848446">
    <w:abstractNumId w:val="6"/>
  </w:num>
  <w:num w:numId="3" w16cid:durableId="503781299">
    <w:abstractNumId w:val="0"/>
  </w:num>
  <w:num w:numId="4" w16cid:durableId="903494072">
    <w:abstractNumId w:val="9"/>
  </w:num>
  <w:num w:numId="5" w16cid:durableId="1586767824">
    <w:abstractNumId w:val="14"/>
  </w:num>
  <w:num w:numId="6" w16cid:durableId="69273585">
    <w:abstractNumId w:val="11"/>
  </w:num>
  <w:num w:numId="7" w16cid:durableId="291600599">
    <w:abstractNumId w:val="8"/>
  </w:num>
  <w:num w:numId="8" w16cid:durableId="1518352297">
    <w:abstractNumId w:val="4"/>
  </w:num>
  <w:num w:numId="9" w16cid:durableId="1735660295">
    <w:abstractNumId w:val="5"/>
  </w:num>
  <w:num w:numId="10" w16cid:durableId="1301886254">
    <w:abstractNumId w:val="7"/>
  </w:num>
  <w:num w:numId="11" w16cid:durableId="2106804078">
    <w:abstractNumId w:val="1"/>
  </w:num>
  <w:num w:numId="12" w16cid:durableId="1476992842">
    <w:abstractNumId w:val="3"/>
  </w:num>
  <w:num w:numId="13" w16cid:durableId="626349782">
    <w:abstractNumId w:val="2"/>
  </w:num>
  <w:num w:numId="14" w16cid:durableId="1109280854">
    <w:abstractNumId w:val="10"/>
  </w:num>
  <w:num w:numId="15" w16cid:durableId="85735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63"/>
    <w:rsid w:val="000062F8"/>
    <w:rsid w:val="00013F7F"/>
    <w:rsid w:val="00015298"/>
    <w:rsid w:val="0002592A"/>
    <w:rsid w:val="0003145F"/>
    <w:rsid w:val="000472E6"/>
    <w:rsid w:val="00052F63"/>
    <w:rsid w:val="000663B9"/>
    <w:rsid w:val="00074CBD"/>
    <w:rsid w:val="00076503"/>
    <w:rsid w:val="000A19A8"/>
    <w:rsid w:val="000B0A56"/>
    <w:rsid w:val="000B44E6"/>
    <w:rsid w:val="000F0DE0"/>
    <w:rsid w:val="000F3A32"/>
    <w:rsid w:val="00111241"/>
    <w:rsid w:val="00117F02"/>
    <w:rsid w:val="00152850"/>
    <w:rsid w:val="00170216"/>
    <w:rsid w:val="00172F02"/>
    <w:rsid w:val="00183BAF"/>
    <w:rsid w:val="001A1337"/>
    <w:rsid w:val="001A3184"/>
    <w:rsid w:val="001B2FE5"/>
    <w:rsid w:val="001B36B8"/>
    <w:rsid w:val="001D673B"/>
    <w:rsid w:val="002048B1"/>
    <w:rsid w:val="002066D1"/>
    <w:rsid w:val="00207ADB"/>
    <w:rsid w:val="00212E21"/>
    <w:rsid w:val="00244EEB"/>
    <w:rsid w:val="00245346"/>
    <w:rsid w:val="002629D3"/>
    <w:rsid w:val="002641E0"/>
    <w:rsid w:val="00265723"/>
    <w:rsid w:val="00296495"/>
    <w:rsid w:val="002A5EB4"/>
    <w:rsid w:val="002B5724"/>
    <w:rsid w:val="002E0E41"/>
    <w:rsid w:val="002E17BE"/>
    <w:rsid w:val="002F17C2"/>
    <w:rsid w:val="002F4397"/>
    <w:rsid w:val="002F62FB"/>
    <w:rsid w:val="002F7ECD"/>
    <w:rsid w:val="00306072"/>
    <w:rsid w:val="00313EB6"/>
    <w:rsid w:val="003143A2"/>
    <w:rsid w:val="0032008C"/>
    <w:rsid w:val="0033180F"/>
    <w:rsid w:val="0033617E"/>
    <w:rsid w:val="0035145C"/>
    <w:rsid w:val="00351DE4"/>
    <w:rsid w:val="00367FE2"/>
    <w:rsid w:val="00370FD1"/>
    <w:rsid w:val="00376627"/>
    <w:rsid w:val="00382F2A"/>
    <w:rsid w:val="00386DA7"/>
    <w:rsid w:val="003872DB"/>
    <w:rsid w:val="003B16E8"/>
    <w:rsid w:val="003C14D6"/>
    <w:rsid w:val="003C34DE"/>
    <w:rsid w:val="003C4E49"/>
    <w:rsid w:val="003D648F"/>
    <w:rsid w:val="003E2EF3"/>
    <w:rsid w:val="003F7A0E"/>
    <w:rsid w:val="004007B2"/>
    <w:rsid w:val="00425F5D"/>
    <w:rsid w:val="00430299"/>
    <w:rsid w:val="00440988"/>
    <w:rsid w:val="0044464A"/>
    <w:rsid w:val="0045664B"/>
    <w:rsid w:val="00466B0C"/>
    <w:rsid w:val="00477634"/>
    <w:rsid w:val="00484924"/>
    <w:rsid w:val="004949FE"/>
    <w:rsid w:val="004A137B"/>
    <w:rsid w:val="004A36D4"/>
    <w:rsid w:val="004A6425"/>
    <w:rsid w:val="004B1106"/>
    <w:rsid w:val="004B3894"/>
    <w:rsid w:val="004B6F60"/>
    <w:rsid w:val="004C56A2"/>
    <w:rsid w:val="004E4B5A"/>
    <w:rsid w:val="004E5B71"/>
    <w:rsid w:val="004E6C9D"/>
    <w:rsid w:val="004F38EF"/>
    <w:rsid w:val="00515045"/>
    <w:rsid w:val="005462B0"/>
    <w:rsid w:val="00555B67"/>
    <w:rsid w:val="00557F01"/>
    <w:rsid w:val="00560083"/>
    <w:rsid w:val="00562C17"/>
    <w:rsid w:val="005662B8"/>
    <w:rsid w:val="00586D00"/>
    <w:rsid w:val="005B4F41"/>
    <w:rsid w:val="005B5E57"/>
    <w:rsid w:val="00604867"/>
    <w:rsid w:val="00623CF3"/>
    <w:rsid w:val="00630481"/>
    <w:rsid w:val="006352F6"/>
    <w:rsid w:val="0063661F"/>
    <w:rsid w:val="00661296"/>
    <w:rsid w:val="0067105C"/>
    <w:rsid w:val="0067669E"/>
    <w:rsid w:val="00681216"/>
    <w:rsid w:val="006A4882"/>
    <w:rsid w:val="006A5A74"/>
    <w:rsid w:val="006A7B5B"/>
    <w:rsid w:val="006B412E"/>
    <w:rsid w:val="006B4556"/>
    <w:rsid w:val="006B6F44"/>
    <w:rsid w:val="006C05AC"/>
    <w:rsid w:val="006E5D8B"/>
    <w:rsid w:val="006F4562"/>
    <w:rsid w:val="006F45B2"/>
    <w:rsid w:val="00701DC6"/>
    <w:rsid w:val="00727EB4"/>
    <w:rsid w:val="00730C6F"/>
    <w:rsid w:val="007510F3"/>
    <w:rsid w:val="0075737B"/>
    <w:rsid w:val="0077032F"/>
    <w:rsid w:val="0077739E"/>
    <w:rsid w:val="00785863"/>
    <w:rsid w:val="00795A2D"/>
    <w:rsid w:val="00797A50"/>
    <w:rsid w:val="007A0F06"/>
    <w:rsid w:val="007B32F1"/>
    <w:rsid w:val="007C02F2"/>
    <w:rsid w:val="007C17E3"/>
    <w:rsid w:val="007C2E1A"/>
    <w:rsid w:val="007C488C"/>
    <w:rsid w:val="007C6E0E"/>
    <w:rsid w:val="007D34E5"/>
    <w:rsid w:val="007F24B5"/>
    <w:rsid w:val="007F32B3"/>
    <w:rsid w:val="0080024D"/>
    <w:rsid w:val="00804EFC"/>
    <w:rsid w:val="00805C3E"/>
    <w:rsid w:val="00810F24"/>
    <w:rsid w:val="00816D7D"/>
    <w:rsid w:val="008179E6"/>
    <w:rsid w:val="0082097D"/>
    <w:rsid w:val="00832352"/>
    <w:rsid w:val="00853765"/>
    <w:rsid w:val="008677EF"/>
    <w:rsid w:val="008A115D"/>
    <w:rsid w:val="008D3E9C"/>
    <w:rsid w:val="00910913"/>
    <w:rsid w:val="00943E90"/>
    <w:rsid w:val="00947A78"/>
    <w:rsid w:val="00947C08"/>
    <w:rsid w:val="00950637"/>
    <w:rsid w:val="0096349B"/>
    <w:rsid w:val="00967DFB"/>
    <w:rsid w:val="00974C0C"/>
    <w:rsid w:val="00981446"/>
    <w:rsid w:val="009A1E72"/>
    <w:rsid w:val="009A2042"/>
    <w:rsid w:val="009B0094"/>
    <w:rsid w:val="009B558E"/>
    <w:rsid w:val="009C191B"/>
    <w:rsid w:val="009D010E"/>
    <w:rsid w:val="009D1C6A"/>
    <w:rsid w:val="009D6608"/>
    <w:rsid w:val="009D7B8D"/>
    <w:rsid w:val="00A16AAB"/>
    <w:rsid w:val="00A200A5"/>
    <w:rsid w:val="00A304FB"/>
    <w:rsid w:val="00A373F7"/>
    <w:rsid w:val="00A421B0"/>
    <w:rsid w:val="00A52ACA"/>
    <w:rsid w:val="00A665D0"/>
    <w:rsid w:val="00A90599"/>
    <w:rsid w:val="00A941CE"/>
    <w:rsid w:val="00A959E8"/>
    <w:rsid w:val="00AB0B90"/>
    <w:rsid w:val="00AB16F6"/>
    <w:rsid w:val="00AB1D8C"/>
    <w:rsid w:val="00AB1E84"/>
    <w:rsid w:val="00AC7285"/>
    <w:rsid w:val="00AD26BC"/>
    <w:rsid w:val="00AD2CF9"/>
    <w:rsid w:val="00AE0C4A"/>
    <w:rsid w:val="00AF0160"/>
    <w:rsid w:val="00AF4FA1"/>
    <w:rsid w:val="00B03912"/>
    <w:rsid w:val="00B07D50"/>
    <w:rsid w:val="00B10396"/>
    <w:rsid w:val="00B260C4"/>
    <w:rsid w:val="00B32664"/>
    <w:rsid w:val="00B415FA"/>
    <w:rsid w:val="00B50B66"/>
    <w:rsid w:val="00B61849"/>
    <w:rsid w:val="00B72193"/>
    <w:rsid w:val="00B73491"/>
    <w:rsid w:val="00B75F4B"/>
    <w:rsid w:val="00B82A86"/>
    <w:rsid w:val="00BA094D"/>
    <w:rsid w:val="00BA47FB"/>
    <w:rsid w:val="00BA4AEF"/>
    <w:rsid w:val="00BB059E"/>
    <w:rsid w:val="00BB07F7"/>
    <w:rsid w:val="00BB1719"/>
    <w:rsid w:val="00BE0076"/>
    <w:rsid w:val="00BE06A5"/>
    <w:rsid w:val="00BE1CC9"/>
    <w:rsid w:val="00BE5E5B"/>
    <w:rsid w:val="00C01EDE"/>
    <w:rsid w:val="00C0332F"/>
    <w:rsid w:val="00C12A47"/>
    <w:rsid w:val="00C278DC"/>
    <w:rsid w:val="00C40270"/>
    <w:rsid w:val="00C50B5F"/>
    <w:rsid w:val="00C65E55"/>
    <w:rsid w:val="00C6657E"/>
    <w:rsid w:val="00C955A5"/>
    <w:rsid w:val="00CA6B35"/>
    <w:rsid w:val="00CB2300"/>
    <w:rsid w:val="00CC57BB"/>
    <w:rsid w:val="00CF0168"/>
    <w:rsid w:val="00D41D92"/>
    <w:rsid w:val="00D46BCB"/>
    <w:rsid w:val="00D5230D"/>
    <w:rsid w:val="00D53BEC"/>
    <w:rsid w:val="00D5632C"/>
    <w:rsid w:val="00D661DB"/>
    <w:rsid w:val="00DA723B"/>
    <w:rsid w:val="00DC437B"/>
    <w:rsid w:val="00DC4551"/>
    <w:rsid w:val="00DE7361"/>
    <w:rsid w:val="00E041F6"/>
    <w:rsid w:val="00E11886"/>
    <w:rsid w:val="00E17574"/>
    <w:rsid w:val="00E23408"/>
    <w:rsid w:val="00E24966"/>
    <w:rsid w:val="00E24C3A"/>
    <w:rsid w:val="00E624EB"/>
    <w:rsid w:val="00E84FCC"/>
    <w:rsid w:val="00E97108"/>
    <w:rsid w:val="00EB165C"/>
    <w:rsid w:val="00EC2977"/>
    <w:rsid w:val="00EE1C3B"/>
    <w:rsid w:val="00EE2F06"/>
    <w:rsid w:val="00EF65E0"/>
    <w:rsid w:val="00F005E9"/>
    <w:rsid w:val="00F0412A"/>
    <w:rsid w:val="00F0695A"/>
    <w:rsid w:val="00F127C6"/>
    <w:rsid w:val="00F23896"/>
    <w:rsid w:val="00F264C8"/>
    <w:rsid w:val="00F33F65"/>
    <w:rsid w:val="00F5327A"/>
    <w:rsid w:val="00F56C7E"/>
    <w:rsid w:val="00F61274"/>
    <w:rsid w:val="00F625CC"/>
    <w:rsid w:val="00F630F3"/>
    <w:rsid w:val="00F64C73"/>
    <w:rsid w:val="00F72A9E"/>
    <w:rsid w:val="00F74CE5"/>
    <w:rsid w:val="00F77510"/>
    <w:rsid w:val="00F8639A"/>
    <w:rsid w:val="00FA38C3"/>
    <w:rsid w:val="00FC42DD"/>
    <w:rsid w:val="00FC637B"/>
    <w:rsid w:val="00FD68F8"/>
    <w:rsid w:val="00FF46BA"/>
    <w:rsid w:val="00FF6CA4"/>
    <w:rsid w:val="032C6405"/>
    <w:rsid w:val="041449E6"/>
    <w:rsid w:val="042A2268"/>
    <w:rsid w:val="046FC31C"/>
    <w:rsid w:val="057EFA17"/>
    <w:rsid w:val="06FC10E3"/>
    <w:rsid w:val="071E8694"/>
    <w:rsid w:val="0770A861"/>
    <w:rsid w:val="07DF34EE"/>
    <w:rsid w:val="08396686"/>
    <w:rsid w:val="089679D7"/>
    <w:rsid w:val="08D37F52"/>
    <w:rsid w:val="090869A7"/>
    <w:rsid w:val="0A1A066E"/>
    <w:rsid w:val="0BFAAA51"/>
    <w:rsid w:val="0C5A4303"/>
    <w:rsid w:val="0E00ED64"/>
    <w:rsid w:val="0E176732"/>
    <w:rsid w:val="0E56EB69"/>
    <w:rsid w:val="112696CF"/>
    <w:rsid w:val="11625D1D"/>
    <w:rsid w:val="11B92BCD"/>
    <w:rsid w:val="125D6791"/>
    <w:rsid w:val="13E0937F"/>
    <w:rsid w:val="1413939C"/>
    <w:rsid w:val="15306853"/>
    <w:rsid w:val="16533981"/>
    <w:rsid w:val="166DB502"/>
    <w:rsid w:val="17E0DC14"/>
    <w:rsid w:val="183474FF"/>
    <w:rsid w:val="18642825"/>
    <w:rsid w:val="187B77E9"/>
    <w:rsid w:val="18AE7D8C"/>
    <w:rsid w:val="18AF5116"/>
    <w:rsid w:val="18F2DA39"/>
    <w:rsid w:val="1B4B6726"/>
    <w:rsid w:val="1BBE2AC0"/>
    <w:rsid w:val="1BE9FDDC"/>
    <w:rsid w:val="1C1B2943"/>
    <w:rsid w:val="1DB6F9A4"/>
    <w:rsid w:val="1EFB9AF3"/>
    <w:rsid w:val="1F3541ED"/>
    <w:rsid w:val="1F606E6F"/>
    <w:rsid w:val="201AF03C"/>
    <w:rsid w:val="20322139"/>
    <w:rsid w:val="214121D0"/>
    <w:rsid w:val="21788BD6"/>
    <w:rsid w:val="2194AF96"/>
    <w:rsid w:val="229DB5AA"/>
    <w:rsid w:val="23F18C93"/>
    <w:rsid w:val="254DE86E"/>
    <w:rsid w:val="27315673"/>
    <w:rsid w:val="273CEF3B"/>
    <w:rsid w:val="28219F80"/>
    <w:rsid w:val="28519EDD"/>
    <w:rsid w:val="29F03625"/>
    <w:rsid w:val="2AD99DCA"/>
    <w:rsid w:val="2B304836"/>
    <w:rsid w:val="2BA58D3F"/>
    <w:rsid w:val="2CD4FF31"/>
    <w:rsid w:val="2D4E752A"/>
    <w:rsid w:val="2DE642B6"/>
    <w:rsid w:val="2E45ABE7"/>
    <w:rsid w:val="2E7EFD58"/>
    <w:rsid w:val="2FBD7229"/>
    <w:rsid w:val="2FDA84E0"/>
    <w:rsid w:val="3022594E"/>
    <w:rsid w:val="30438865"/>
    <w:rsid w:val="304CDD36"/>
    <w:rsid w:val="30519086"/>
    <w:rsid w:val="3106AFEA"/>
    <w:rsid w:val="336A0B04"/>
    <w:rsid w:val="34C84599"/>
    <w:rsid w:val="355EE3E4"/>
    <w:rsid w:val="35BBD440"/>
    <w:rsid w:val="36C2C224"/>
    <w:rsid w:val="37B74242"/>
    <w:rsid w:val="3801B6D0"/>
    <w:rsid w:val="3956EC01"/>
    <w:rsid w:val="39919720"/>
    <w:rsid w:val="39D81EE0"/>
    <w:rsid w:val="39F15E4B"/>
    <w:rsid w:val="3A43C5DC"/>
    <w:rsid w:val="3B13A39B"/>
    <w:rsid w:val="3B1A6136"/>
    <w:rsid w:val="3C4770D7"/>
    <w:rsid w:val="3D16EB31"/>
    <w:rsid w:val="3D9E9005"/>
    <w:rsid w:val="3DADBDC8"/>
    <w:rsid w:val="3DD96155"/>
    <w:rsid w:val="3FE8A9E4"/>
    <w:rsid w:val="413AA12C"/>
    <w:rsid w:val="4186AFB2"/>
    <w:rsid w:val="4272E159"/>
    <w:rsid w:val="42D556FF"/>
    <w:rsid w:val="43862CB5"/>
    <w:rsid w:val="43A08F8A"/>
    <w:rsid w:val="43E2326A"/>
    <w:rsid w:val="459C5B1F"/>
    <w:rsid w:val="46AC827D"/>
    <w:rsid w:val="47206765"/>
    <w:rsid w:val="4780AAA3"/>
    <w:rsid w:val="48572BB1"/>
    <w:rsid w:val="492C4DCE"/>
    <w:rsid w:val="4B067E72"/>
    <w:rsid w:val="4BE86F49"/>
    <w:rsid w:val="4CEC4E2A"/>
    <w:rsid w:val="4E796643"/>
    <w:rsid w:val="4E8F09A4"/>
    <w:rsid w:val="4F615FDF"/>
    <w:rsid w:val="509AC8BA"/>
    <w:rsid w:val="50FC0507"/>
    <w:rsid w:val="51DBB7A0"/>
    <w:rsid w:val="527182B9"/>
    <w:rsid w:val="54AE7DFD"/>
    <w:rsid w:val="554361D6"/>
    <w:rsid w:val="55AD2D6A"/>
    <w:rsid w:val="55CD92F8"/>
    <w:rsid w:val="55FB12B8"/>
    <w:rsid w:val="56A22138"/>
    <w:rsid w:val="57696402"/>
    <w:rsid w:val="57CB2DC1"/>
    <w:rsid w:val="58AD6F06"/>
    <w:rsid w:val="58C432D7"/>
    <w:rsid w:val="5996A67B"/>
    <w:rsid w:val="5A144AC2"/>
    <w:rsid w:val="5A607538"/>
    <w:rsid w:val="5ACD9D9F"/>
    <w:rsid w:val="5C4E00FB"/>
    <w:rsid w:val="5E1DCD5B"/>
    <w:rsid w:val="5ECDC84F"/>
    <w:rsid w:val="5F1D09A9"/>
    <w:rsid w:val="60002866"/>
    <w:rsid w:val="603C4BE7"/>
    <w:rsid w:val="60B8DA0A"/>
    <w:rsid w:val="60BB4330"/>
    <w:rsid w:val="611E141C"/>
    <w:rsid w:val="6150E0EB"/>
    <w:rsid w:val="62AA3B39"/>
    <w:rsid w:val="639749FC"/>
    <w:rsid w:val="63EB1617"/>
    <w:rsid w:val="64071688"/>
    <w:rsid w:val="6630CCC6"/>
    <w:rsid w:val="66E4CD27"/>
    <w:rsid w:val="6733452D"/>
    <w:rsid w:val="6811BE4C"/>
    <w:rsid w:val="68830B65"/>
    <w:rsid w:val="68EB664E"/>
    <w:rsid w:val="69149513"/>
    <w:rsid w:val="6965D656"/>
    <w:rsid w:val="69F5795F"/>
    <w:rsid w:val="6AFD6A70"/>
    <w:rsid w:val="6C21DB61"/>
    <w:rsid w:val="6C3B19E4"/>
    <w:rsid w:val="6D165892"/>
    <w:rsid w:val="6D340331"/>
    <w:rsid w:val="6DDB2511"/>
    <w:rsid w:val="6F48CD79"/>
    <w:rsid w:val="6FF10F1E"/>
    <w:rsid w:val="7256CE4F"/>
    <w:rsid w:val="726D9BF1"/>
    <w:rsid w:val="73681E8C"/>
    <w:rsid w:val="74943FDC"/>
    <w:rsid w:val="74E1392C"/>
    <w:rsid w:val="75B0C0F9"/>
    <w:rsid w:val="75DA0B6A"/>
    <w:rsid w:val="7663A6D5"/>
    <w:rsid w:val="7676A8C8"/>
    <w:rsid w:val="767D098D"/>
    <w:rsid w:val="76B7BD50"/>
    <w:rsid w:val="770EC8E2"/>
    <w:rsid w:val="781356CB"/>
    <w:rsid w:val="78877102"/>
    <w:rsid w:val="7917B0FD"/>
    <w:rsid w:val="79DA2B65"/>
    <w:rsid w:val="79DCBC26"/>
    <w:rsid w:val="7A1563E9"/>
    <w:rsid w:val="7B980BED"/>
    <w:rsid w:val="7C9DD4F0"/>
    <w:rsid w:val="7CE661E8"/>
    <w:rsid w:val="7D552A92"/>
    <w:rsid w:val="7ECB88D5"/>
    <w:rsid w:val="7ECFACAF"/>
    <w:rsid w:val="7ED20B7F"/>
    <w:rsid w:val="7EE4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164C"/>
  <w15:chartTrackingRefBased/>
  <w15:docId w15:val="{FD95E4BF-17DC-4E8E-BE75-60AEAE5B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3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1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9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1F6"/>
    <w:pPr>
      <w:ind w:left="720"/>
      <w:contextualSpacing/>
    </w:pPr>
  </w:style>
  <w:style w:type="table" w:styleId="TableGrid">
    <w:name w:val="Table Grid"/>
    <w:basedOn w:val="TableNormal"/>
    <w:uiPriority w:val="39"/>
    <w:rsid w:val="00E0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7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gov.bc.ca/competencie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kodiaks.sd43.bc.ca/tutorial-video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2.gov.bc.ca/gov/content/education-training/k-12/teach/resources-for-teachers/digital-liter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1300985FD4E41883789CF75155939" ma:contentTypeVersion="5" ma:contentTypeDescription="Create a new document." ma:contentTypeScope="" ma:versionID="9ba1621844d4fdb3ae3b6386c6173420">
  <xsd:schema xmlns:xsd="http://www.w3.org/2001/XMLSchema" xmlns:xs="http://www.w3.org/2001/XMLSchema" xmlns:p="http://schemas.microsoft.com/office/2006/metadata/properties" xmlns:ns2="6ceb7548-353c-479c-a169-528b2478d368" targetNamespace="http://schemas.microsoft.com/office/2006/metadata/properties" ma:root="true" ma:fieldsID="ef2958fb5b8f2079380d8a007159da30" ns2:_="">
    <xsd:import namespace="6ceb7548-353c-479c-a169-528b2478d36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b7548-353c-479c-a169-528b2478d36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ceb7548-353c-479c-a169-528b2478d3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C6135-EFE9-4289-A338-5073BCFBF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b7548-353c-479c-a169-528b2478d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A0C59-BA86-43EE-922A-7B0B315B04E9}">
  <ds:schemaRefs>
    <ds:schemaRef ds:uri="http://schemas.microsoft.com/office/2006/metadata/properties"/>
    <ds:schemaRef ds:uri="http://schemas.microsoft.com/office/infopath/2007/PartnerControls"/>
    <ds:schemaRef ds:uri="6ceb7548-353c-479c-a169-528b2478d368"/>
  </ds:schemaRefs>
</ds:datastoreItem>
</file>

<file path=customXml/itemProps3.xml><?xml version="1.0" encoding="utf-8"?>
<ds:datastoreItem xmlns:ds="http://schemas.openxmlformats.org/officeDocument/2006/customXml" ds:itemID="{B4226980-2A55-4A09-A8D4-E2672FF2F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Links>
    <vt:vector size="12" baseType="variant">
      <vt:variant>
        <vt:i4>4390930</vt:i4>
      </vt:variant>
      <vt:variant>
        <vt:i4>3</vt:i4>
      </vt:variant>
      <vt:variant>
        <vt:i4>0</vt:i4>
      </vt:variant>
      <vt:variant>
        <vt:i4>5</vt:i4>
      </vt:variant>
      <vt:variant>
        <vt:lpwstr>https://www2.gov.bc.ca/gov/content/education-training/k-12/teach/resources-for-teachers/digital-literacy</vt:lpwstr>
      </vt:variant>
      <vt:variant>
        <vt:lpwstr/>
      </vt:variant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https://curriculum.gov.bc.ca/competencies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Raghoobarsingh, Roger</dc:creator>
  <cp:keywords/>
  <dc:description/>
  <cp:lastModifiedBy>Kim, Elizabeth</cp:lastModifiedBy>
  <cp:revision>337</cp:revision>
  <dcterms:created xsi:type="dcterms:W3CDTF">2020-08-28T15:01:00Z</dcterms:created>
  <dcterms:modified xsi:type="dcterms:W3CDTF">2024-01-30T17:42:00Z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0x0101007081300985FD4E41883789CF75155939</vt:lpwstr>
  </property>
  <property fmtid="{D5CDD505-2E9C-101B-9397-08002B2CF9AE}" pid="3" name="Order">
    <vt:r8>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