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AF7A" w14:textId="77777777" w:rsidR="008118A5" w:rsidRPr="00B43A04" w:rsidRDefault="00AB5F2E" w:rsidP="00E743F0">
      <w:pPr>
        <w:spacing w:after="0"/>
        <w:rPr>
          <w:b/>
        </w:rPr>
      </w:pPr>
      <w:r w:rsidRPr="00B43A04">
        <w:rPr>
          <w:b/>
        </w:rPr>
        <w:t>Digital Literacy 10</w:t>
      </w:r>
      <w:r w:rsidRPr="00B43A04">
        <w:rPr>
          <w:b/>
        </w:rPr>
        <w:tab/>
      </w:r>
      <w:r w:rsidRPr="00B43A04">
        <w:rPr>
          <w:b/>
        </w:rPr>
        <w:tab/>
      </w:r>
      <w:r w:rsidRPr="00B43A04">
        <w:rPr>
          <w:b/>
        </w:rPr>
        <w:tab/>
      </w:r>
      <w:r w:rsidRPr="00B43A04">
        <w:rPr>
          <w:b/>
        </w:rPr>
        <w:tab/>
      </w:r>
      <w:r w:rsidRPr="00B43A04">
        <w:rPr>
          <w:b/>
        </w:rPr>
        <w:tab/>
      </w:r>
      <w:r w:rsidRPr="00B43A04">
        <w:rPr>
          <w:b/>
        </w:rPr>
        <w:tab/>
      </w:r>
      <w:r w:rsidRPr="00B43A04">
        <w:rPr>
          <w:b/>
        </w:rPr>
        <w:tab/>
        <w:t>Mr. Aitken and Mr. Prensky</w:t>
      </w:r>
    </w:p>
    <w:p w14:paraId="1867C823" w14:textId="336A2DFF" w:rsidR="00AB5F2E" w:rsidRPr="00B43A04" w:rsidRDefault="00AB5F2E" w:rsidP="00E743F0">
      <w:pPr>
        <w:spacing w:after="0"/>
        <w:rPr>
          <w:b/>
        </w:rPr>
      </w:pPr>
    </w:p>
    <w:p w14:paraId="0B7363EF" w14:textId="2DECDC3F" w:rsidR="00E743F0" w:rsidRPr="00B43A04" w:rsidRDefault="00E743F0" w:rsidP="00E743F0">
      <w:pPr>
        <w:spacing w:after="0"/>
        <w:jc w:val="center"/>
        <w:rPr>
          <w:b/>
          <w:sz w:val="32"/>
        </w:rPr>
      </w:pPr>
      <w:r w:rsidRPr="00B43A04">
        <w:rPr>
          <w:b/>
          <w:sz w:val="32"/>
        </w:rPr>
        <w:t>Researching and Networking in A Connected World</w:t>
      </w:r>
    </w:p>
    <w:p w14:paraId="5E488FA2" w14:textId="7A067AA2" w:rsidR="00E743F0" w:rsidRDefault="00E743F0" w:rsidP="00E743F0">
      <w:pPr>
        <w:spacing w:after="0"/>
      </w:pPr>
    </w:p>
    <w:p w14:paraId="515BFB37" w14:textId="2083E720" w:rsidR="00B43A04" w:rsidRDefault="00B43A04" w:rsidP="00E743F0">
      <w:pPr>
        <w:spacing w:after="0"/>
      </w:pPr>
      <w:r>
        <w:tab/>
        <w:t xml:space="preserve">Researching and gathering reliable information, as well as the ability to cite your sources is an increasingly valuable tool in our digital and connected society. There is a plethora or unreliable websites, information, and images that makes it difficult to discern what is truthful and what is not. It is increasingly important that you, as digital citizens, learn to </w:t>
      </w:r>
      <w:r w:rsidR="008F677C">
        <w:t>search accurately for the information you are looking for</w:t>
      </w:r>
      <w:r w:rsidR="00FF5112">
        <w:t xml:space="preserve">, </w:t>
      </w:r>
      <w:r>
        <w:t xml:space="preserve">think critically about the material you are viewing, connect with knowledgeable people and sources and </w:t>
      </w:r>
      <w:proofErr w:type="gramStart"/>
      <w:r>
        <w:t>be able to</w:t>
      </w:r>
      <w:proofErr w:type="gramEnd"/>
      <w:r>
        <w:t xml:space="preserve"> store and organize the information you gather in a useful and accessible manner. </w:t>
      </w:r>
    </w:p>
    <w:p w14:paraId="7F468A9E" w14:textId="5A6E8211" w:rsidR="00FF5112" w:rsidRDefault="00FF5112" w:rsidP="00E743F0">
      <w:pPr>
        <w:spacing w:after="0"/>
      </w:pPr>
    </w:p>
    <w:p w14:paraId="5C80B478" w14:textId="48D34CE7" w:rsidR="00FF5112" w:rsidRDefault="00FF5112" w:rsidP="00E743F0">
      <w:pPr>
        <w:spacing w:after="0"/>
      </w:pPr>
      <w:r>
        <w:tab/>
        <w:t xml:space="preserve">You are going to be examining each of the above disciplines and recording your information in an infographic which you will then be posting to the </w:t>
      </w:r>
      <w:r>
        <w:rPr>
          <w:b/>
        </w:rPr>
        <w:t>Digital Literacy 10 Page</w:t>
      </w:r>
      <w:r>
        <w:t xml:space="preserve"> in your blog. There are </w:t>
      </w:r>
      <w:proofErr w:type="gramStart"/>
      <w:r>
        <w:t>a number of</w:t>
      </w:r>
      <w:proofErr w:type="gramEnd"/>
      <w:r>
        <w:t xml:space="preserve"> sites with which you can complete your infographic (</w:t>
      </w:r>
      <w:proofErr w:type="spellStart"/>
      <w:r>
        <w:t>Piktochart</w:t>
      </w:r>
      <w:proofErr w:type="spellEnd"/>
      <w:r>
        <w:t xml:space="preserve"> is a free site that works well with your blog, though as long as there is an embed code available you are free to use any site you like)</w:t>
      </w:r>
    </w:p>
    <w:p w14:paraId="6D3A2896" w14:textId="0E2B9156" w:rsidR="00FF5112" w:rsidRDefault="00FF5112" w:rsidP="00E743F0">
      <w:pPr>
        <w:spacing w:after="0"/>
      </w:pPr>
    </w:p>
    <w:p w14:paraId="38734A50" w14:textId="35F0634C" w:rsidR="00FF5112" w:rsidRDefault="00FF5112" w:rsidP="00E743F0">
      <w:pPr>
        <w:spacing w:after="0"/>
      </w:pPr>
      <w:r>
        <w:t>You will need to watch the following videos and respond to each of the questions in each section in a thoughtful and reflective manner. You should also, where possible, look to use relevant media and incorporate it into each section of your infographic. You will also need to ensure that your infographic is neat, and presentable and that the information is easy to read and digest.</w:t>
      </w:r>
    </w:p>
    <w:p w14:paraId="66154134" w14:textId="77777777" w:rsidR="00B43A04" w:rsidRDefault="00B43A04" w:rsidP="00E743F0">
      <w:pPr>
        <w:spacing w:after="0"/>
      </w:pPr>
    </w:p>
    <w:p w14:paraId="2EC7767C" w14:textId="0410B9EC" w:rsidR="00AB5F2E" w:rsidRPr="00B7220D" w:rsidRDefault="00AB5F2E" w:rsidP="00E743F0">
      <w:pPr>
        <w:pStyle w:val="ListParagraph"/>
        <w:numPr>
          <w:ilvl w:val="0"/>
          <w:numId w:val="1"/>
        </w:numPr>
        <w:spacing w:after="0"/>
        <w:rPr>
          <w:b/>
        </w:rPr>
      </w:pPr>
      <w:r w:rsidRPr="00B7220D">
        <w:rPr>
          <w:b/>
        </w:rPr>
        <w:t>Section on proper tips for googling/online searching</w:t>
      </w:r>
    </w:p>
    <w:p w14:paraId="0D1E5DB8" w14:textId="4F4CA020" w:rsidR="00B7220D" w:rsidRPr="00627BCB" w:rsidRDefault="00FF5112" w:rsidP="00FF5112">
      <w:pPr>
        <w:pStyle w:val="ListParagraph"/>
        <w:numPr>
          <w:ilvl w:val="2"/>
          <w:numId w:val="1"/>
        </w:numPr>
        <w:spacing w:after="0"/>
        <w:rPr>
          <w:rStyle w:val="Hyperlink"/>
          <w:color w:val="auto"/>
          <w:u w:val="none"/>
        </w:rPr>
      </w:pPr>
      <w:r>
        <w:t>Watch the following video</w:t>
      </w:r>
      <w:r w:rsidR="00627BCB">
        <w:t>s</w:t>
      </w:r>
      <w:r>
        <w:t xml:space="preserve"> on various tips and tricks to use for Google searches </w:t>
      </w:r>
      <w:hyperlink r:id="rId5" w:history="1">
        <w:r w:rsidR="00B7220D" w:rsidRPr="00026C55">
          <w:rPr>
            <w:rStyle w:val="Hyperlink"/>
          </w:rPr>
          <w:t>https://www.youtube.com/watch?v=R0DQfwc72PM</w:t>
        </w:r>
      </w:hyperlink>
    </w:p>
    <w:p w14:paraId="0ACDDAE2" w14:textId="76BA8C87" w:rsidR="00B7220D" w:rsidRDefault="00FF5112" w:rsidP="00E743F0">
      <w:pPr>
        <w:pStyle w:val="ListParagraph"/>
        <w:numPr>
          <w:ilvl w:val="2"/>
          <w:numId w:val="1"/>
        </w:numPr>
        <w:spacing w:after="0"/>
      </w:pPr>
      <w:r>
        <w:t>Describe in detail THREE possible search tools to narrow the focus of your searches.</w:t>
      </w:r>
    </w:p>
    <w:p w14:paraId="141951BB" w14:textId="0174EF5E" w:rsidR="00FF5112" w:rsidRDefault="00FF5112" w:rsidP="00FF5112">
      <w:pPr>
        <w:pStyle w:val="ListParagraph"/>
        <w:numPr>
          <w:ilvl w:val="2"/>
          <w:numId w:val="1"/>
        </w:numPr>
        <w:spacing w:after="0"/>
      </w:pPr>
      <w:r>
        <w:t xml:space="preserve">Perform a search on a topic of your choice </w:t>
      </w:r>
    </w:p>
    <w:p w14:paraId="7E0F9DBF" w14:textId="159D8B19" w:rsidR="00FF5112" w:rsidRDefault="00FF5112" w:rsidP="00FF5112">
      <w:pPr>
        <w:pStyle w:val="ListParagraph"/>
        <w:numPr>
          <w:ilvl w:val="3"/>
          <w:numId w:val="1"/>
        </w:numPr>
        <w:spacing w:after="0"/>
      </w:pPr>
      <w:r>
        <w:t>Perform it in an incorrect manner and then use one of the techniques to narrow your search – talk about the number of search results for each search and how this would help in your research - provide screen shots for evidence</w:t>
      </w:r>
    </w:p>
    <w:p w14:paraId="70D57FB1" w14:textId="490386F2" w:rsidR="007C05FE" w:rsidRDefault="00FF5112" w:rsidP="00FF5112">
      <w:pPr>
        <w:pStyle w:val="ListParagraph"/>
        <w:numPr>
          <w:ilvl w:val="2"/>
          <w:numId w:val="1"/>
        </w:numPr>
        <w:spacing w:after="0"/>
      </w:pPr>
      <w:r>
        <w:t>Pick one of the sites that came up in your search and create a proper citation for that site.</w:t>
      </w:r>
    </w:p>
    <w:p w14:paraId="30D01C74" w14:textId="77777777" w:rsidR="00FF5112" w:rsidRDefault="00B7220D" w:rsidP="00E743F0">
      <w:pPr>
        <w:pStyle w:val="ListParagraph"/>
        <w:numPr>
          <w:ilvl w:val="0"/>
          <w:numId w:val="1"/>
        </w:numPr>
        <w:spacing w:after="0"/>
        <w:rPr>
          <w:b/>
        </w:rPr>
      </w:pPr>
      <w:r w:rsidRPr="00B7220D">
        <w:rPr>
          <w:b/>
        </w:rPr>
        <w:t>Reliability of information</w:t>
      </w:r>
    </w:p>
    <w:p w14:paraId="0232FB86" w14:textId="1AC5BC54" w:rsidR="00C9485F" w:rsidRDefault="00C9485F" w:rsidP="00C9485F">
      <w:pPr>
        <w:pStyle w:val="ListParagraph"/>
        <w:numPr>
          <w:ilvl w:val="2"/>
          <w:numId w:val="1"/>
        </w:numPr>
        <w:spacing w:after="0"/>
      </w:pPr>
      <w:r w:rsidRPr="00C9485F">
        <w:t>Watch the following video</w:t>
      </w:r>
      <w:r w:rsidR="00627BCB">
        <w:t>s</w:t>
      </w:r>
      <w:r w:rsidRPr="00C9485F">
        <w:t xml:space="preserve"> on finding reliable information on-line</w:t>
      </w:r>
      <w:r>
        <w:t xml:space="preserve">: </w:t>
      </w:r>
    </w:p>
    <w:p w14:paraId="13FB2B9E" w14:textId="7270E91F" w:rsidR="00FF18A5" w:rsidRDefault="00FF18A5" w:rsidP="00FF18A5">
      <w:pPr>
        <w:pStyle w:val="ListParagraph"/>
        <w:numPr>
          <w:ilvl w:val="2"/>
          <w:numId w:val="1"/>
        </w:numPr>
        <w:spacing w:after="0"/>
      </w:pPr>
      <w:hyperlink r:id="rId6" w:history="1">
        <w:r w:rsidRPr="00301B82">
          <w:rPr>
            <w:rStyle w:val="Hyperlink"/>
          </w:rPr>
          <w:t>https://www.youtube.com/watch?v=4h7BLuH6fHs</w:t>
        </w:r>
      </w:hyperlink>
    </w:p>
    <w:bookmarkStart w:id="0" w:name="_GoBack"/>
    <w:bookmarkEnd w:id="0"/>
    <w:p w14:paraId="7C1C4239" w14:textId="4FD75C42" w:rsidR="00627BCB" w:rsidRDefault="00FF18A5" w:rsidP="00FF18A5">
      <w:pPr>
        <w:pStyle w:val="ListParagraph"/>
        <w:numPr>
          <w:ilvl w:val="2"/>
          <w:numId w:val="1"/>
        </w:numPr>
        <w:spacing w:after="0"/>
      </w:pPr>
      <w:r>
        <w:fldChar w:fldCharType="begin"/>
      </w:r>
      <w:r>
        <w:instrText xml:space="preserve"> HYPERLINK "https://www.youtube.com/watch?v=3YpCP4fFMHM" </w:instrText>
      </w:r>
      <w:r>
        <w:fldChar w:fldCharType="separate"/>
      </w:r>
      <w:r w:rsidR="00627BCB" w:rsidRPr="003A7D3E">
        <w:rPr>
          <w:rStyle w:val="Hyperlink"/>
        </w:rPr>
        <w:t>https://www.youtube.com/watch?v=3YpCP4fFMHM</w:t>
      </w:r>
      <w:r>
        <w:rPr>
          <w:rStyle w:val="Hyperlink"/>
        </w:rPr>
        <w:fldChar w:fldCharType="end"/>
      </w:r>
      <w:r w:rsidR="00627BCB">
        <w:t xml:space="preserve"> (a medical example but still relevant)</w:t>
      </w:r>
    </w:p>
    <w:p w14:paraId="36F2A8F1" w14:textId="367496B2" w:rsidR="00B7220D" w:rsidRPr="00C9485F" w:rsidRDefault="00B7220D" w:rsidP="00627BCB">
      <w:pPr>
        <w:spacing w:after="0"/>
      </w:pPr>
      <w:r w:rsidRPr="00C9485F">
        <w:tab/>
      </w:r>
    </w:p>
    <w:p w14:paraId="6F4186D3" w14:textId="047E79A2" w:rsidR="00B7220D" w:rsidRDefault="00B7220D" w:rsidP="00C9485F">
      <w:pPr>
        <w:pStyle w:val="ListParagraph"/>
        <w:numPr>
          <w:ilvl w:val="2"/>
          <w:numId w:val="1"/>
        </w:numPr>
        <w:spacing w:after="0"/>
      </w:pPr>
      <w:r>
        <w:t>Explain how you know a site is providing reliable information – what clues do you look for?</w:t>
      </w:r>
    </w:p>
    <w:p w14:paraId="61505BB2" w14:textId="77777777" w:rsidR="00B7220D" w:rsidRDefault="00B7220D" w:rsidP="00E743F0">
      <w:pPr>
        <w:pStyle w:val="ListParagraph"/>
        <w:spacing w:after="0"/>
        <w:ind w:left="1440"/>
      </w:pPr>
    </w:p>
    <w:p w14:paraId="57A71AB8" w14:textId="0852B271" w:rsidR="007C05FE" w:rsidRDefault="007C05FE" w:rsidP="00E743F0">
      <w:pPr>
        <w:pStyle w:val="ListParagraph"/>
        <w:numPr>
          <w:ilvl w:val="0"/>
          <w:numId w:val="1"/>
        </w:numPr>
        <w:spacing w:after="0"/>
        <w:rPr>
          <w:b/>
        </w:rPr>
      </w:pPr>
      <w:r w:rsidRPr="00B7220D">
        <w:rPr>
          <w:b/>
        </w:rPr>
        <w:t xml:space="preserve">Personal Learning Network </w:t>
      </w:r>
    </w:p>
    <w:p w14:paraId="092B756A" w14:textId="06596DF5" w:rsidR="00A65639" w:rsidRPr="00897FEF" w:rsidRDefault="00A65639" w:rsidP="00897FEF">
      <w:pPr>
        <w:pStyle w:val="ListParagraph"/>
        <w:numPr>
          <w:ilvl w:val="1"/>
          <w:numId w:val="1"/>
        </w:numPr>
        <w:spacing w:after="0"/>
        <w:rPr>
          <w:b/>
        </w:rPr>
      </w:pPr>
      <w:r w:rsidRPr="00897FEF">
        <w:t>What is a personal learning network – watch the</w:t>
      </w:r>
      <w:r w:rsidR="00897FEF" w:rsidRPr="00897FEF">
        <w:t xml:space="preserve"> following</w:t>
      </w:r>
      <w:r w:rsidRPr="00897FEF">
        <w:t xml:space="preserve"> video and describe in your own words what</w:t>
      </w:r>
      <w:r w:rsidR="00897FEF" w:rsidRPr="00897FEF">
        <w:t xml:space="preserve"> a PLN</w:t>
      </w:r>
      <w:r w:rsidRPr="00897FEF">
        <w:t xml:space="preserve"> is</w:t>
      </w:r>
      <w:r w:rsidR="00897FEF" w:rsidRPr="00897FEF">
        <w:rPr>
          <w:b/>
        </w:rPr>
        <w:t xml:space="preserve"> </w:t>
      </w:r>
      <w:hyperlink r:id="rId7" w:history="1">
        <w:r w:rsidRPr="00026C55">
          <w:rPr>
            <w:rStyle w:val="Hyperlink"/>
          </w:rPr>
          <w:t>https://www.youtube.com/watch?v=hLLpWqp-owo</w:t>
        </w:r>
      </w:hyperlink>
    </w:p>
    <w:p w14:paraId="29F10184" w14:textId="77777777" w:rsidR="00A65639" w:rsidRPr="00897FEF" w:rsidRDefault="00A65639" w:rsidP="00897FEF">
      <w:pPr>
        <w:spacing w:after="0"/>
        <w:rPr>
          <w:b/>
        </w:rPr>
      </w:pPr>
    </w:p>
    <w:p w14:paraId="332400CF" w14:textId="451E06D5" w:rsidR="00897FEF" w:rsidRDefault="00897FEF" w:rsidP="00897FEF">
      <w:pPr>
        <w:pStyle w:val="ListParagraph"/>
        <w:numPr>
          <w:ilvl w:val="1"/>
          <w:numId w:val="1"/>
        </w:numPr>
        <w:spacing w:after="0"/>
      </w:pPr>
      <w:r>
        <w:lastRenderedPageBreak/>
        <w:t xml:space="preserve">Watch the following video – complete either 2A. or 2B as a response on your infographic - </w:t>
      </w:r>
      <w:hyperlink r:id="rId8" w:history="1">
        <w:r w:rsidRPr="00026C55">
          <w:rPr>
            <w:rStyle w:val="Hyperlink"/>
          </w:rPr>
          <w:t>https://www.youtube.com/watch?v=6XfGnpf9qzs</w:t>
        </w:r>
      </w:hyperlink>
    </w:p>
    <w:p w14:paraId="30124729" w14:textId="022EF919" w:rsidR="007C05FE" w:rsidRDefault="00E743F0" w:rsidP="00897FEF">
      <w:pPr>
        <w:pStyle w:val="ListParagraph"/>
        <w:numPr>
          <w:ilvl w:val="0"/>
          <w:numId w:val="2"/>
        </w:numPr>
        <w:spacing w:after="0"/>
      </w:pPr>
      <w:r>
        <w:t xml:space="preserve">2A. </w:t>
      </w:r>
      <w:r w:rsidR="007C05FE">
        <w:t xml:space="preserve">What does </w:t>
      </w:r>
      <w:r w:rsidR="00A65639">
        <w:t>your personal learning network look like? Describe services/apps/or people(networks) that you currently use to learn</w:t>
      </w:r>
    </w:p>
    <w:p w14:paraId="3D895234" w14:textId="57BD08F2" w:rsidR="007C05FE" w:rsidRDefault="00E743F0" w:rsidP="00897FEF">
      <w:pPr>
        <w:pStyle w:val="ListParagraph"/>
        <w:numPr>
          <w:ilvl w:val="0"/>
          <w:numId w:val="2"/>
        </w:numPr>
        <w:spacing w:after="0"/>
      </w:pPr>
      <w:r>
        <w:t xml:space="preserve">2B. </w:t>
      </w:r>
      <w:r w:rsidR="00A65639">
        <w:t>If you have not started a personal learning network describe</w:t>
      </w:r>
      <w:r w:rsidR="007C05FE">
        <w:t xml:space="preserve"> </w:t>
      </w:r>
      <w:r w:rsidR="00A65639">
        <w:t>the</w:t>
      </w:r>
      <w:r w:rsidR="007C05FE">
        <w:t xml:space="preserve"> things w</w:t>
      </w:r>
      <w:r w:rsidR="00B7220D">
        <w:t>ould you need to do to start a personal learning network</w:t>
      </w:r>
      <w:r w:rsidR="00A65639">
        <w:t>.</w:t>
      </w:r>
    </w:p>
    <w:p w14:paraId="681A30CC" w14:textId="77777777" w:rsidR="00E743F0" w:rsidRDefault="00E743F0" w:rsidP="00E743F0">
      <w:pPr>
        <w:pStyle w:val="ListParagraph"/>
        <w:spacing w:after="0"/>
        <w:ind w:left="2160"/>
      </w:pPr>
    </w:p>
    <w:p w14:paraId="7C15497B" w14:textId="1A33E9B2" w:rsidR="00A52386" w:rsidRDefault="00A52386" w:rsidP="00A52386">
      <w:pPr>
        <w:pStyle w:val="Default"/>
        <w:rPr>
          <w:rFonts w:ascii="Adobe Garamond Pro Bold" w:hAnsi="Adobe Garamond Pro Bold"/>
          <w:sz w:val="22"/>
          <w:szCs w:val="22"/>
        </w:rPr>
      </w:pPr>
    </w:p>
    <w:tbl>
      <w:tblPr>
        <w:tblW w:w="10260" w:type="dxa"/>
        <w:tblInd w:w="-455" w:type="dxa"/>
        <w:tblLayout w:type="fixed"/>
        <w:tblCellMar>
          <w:left w:w="0" w:type="dxa"/>
          <w:right w:w="0" w:type="dxa"/>
        </w:tblCellMar>
        <w:tblLook w:val="01E0" w:firstRow="1" w:lastRow="1" w:firstColumn="1" w:lastColumn="1" w:noHBand="0" w:noVBand="0"/>
      </w:tblPr>
      <w:tblGrid>
        <w:gridCol w:w="1800"/>
        <w:gridCol w:w="1080"/>
        <w:gridCol w:w="1845"/>
        <w:gridCol w:w="1845"/>
        <w:gridCol w:w="1845"/>
        <w:gridCol w:w="1845"/>
      </w:tblGrid>
      <w:tr w:rsidR="00A52386" w14:paraId="51850FBF" w14:textId="77777777" w:rsidTr="008118A5">
        <w:trPr>
          <w:trHeight w:hRule="exact" w:val="278"/>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0F6F5" w14:textId="77777777" w:rsidR="00A52386" w:rsidRPr="009D10E6" w:rsidRDefault="00A52386" w:rsidP="008118A5">
            <w:pPr>
              <w:rPr>
                <w:sz w:val="21"/>
                <w:szCs w:val="21"/>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EF7D6" w14:textId="77777777" w:rsidR="00A52386" w:rsidRPr="009D10E6" w:rsidRDefault="00A52386" w:rsidP="008118A5">
            <w:pPr>
              <w:spacing w:after="0" w:line="264" w:lineRule="exact"/>
              <w:ind w:left="102" w:right="-20"/>
              <w:rPr>
                <w:rFonts w:ascii="Calibri" w:eastAsia="Calibri" w:hAnsi="Calibri" w:cs="Calibri"/>
                <w:sz w:val="21"/>
                <w:szCs w:val="21"/>
              </w:rPr>
            </w:pP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issi</w:t>
            </w:r>
            <w:r w:rsidRPr="009D10E6">
              <w:rPr>
                <w:rFonts w:ascii="Calibri" w:eastAsia="Calibri" w:hAnsi="Calibri" w:cs="Calibri"/>
                <w:spacing w:val="-1"/>
                <w:position w:val="1"/>
                <w:sz w:val="21"/>
                <w:szCs w:val="21"/>
              </w:rPr>
              <w:t>n</w:t>
            </w:r>
            <w:r w:rsidRPr="009D10E6">
              <w:rPr>
                <w:rFonts w:ascii="Calibri" w:eastAsia="Calibri" w:hAnsi="Calibri" w:cs="Calibri"/>
                <w:position w:val="1"/>
                <w:sz w:val="21"/>
                <w:szCs w:val="21"/>
              </w:rPr>
              <w:t>g -</w:t>
            </w:r>
            <w:r w:rsidRPr="009D10E6">
              <w:rPr>
                <w:rFonts w:ascii="Calibri" w:eastAsia="Calibri" w:hAnsi="Calibri" w:cs="Calibri"/>
                <w:spacing w:val="-2"/>
                <w:position w:val="1"/>
                <w:sz w:val="21"/>
                <w:szCs w:val="21"/>
              </w:rPr>
              <w:t xml:space="preserve"> </w:t>
            </w:r>
            <w:r w:rsidRPr="009D10E6">
              <w:rPr>
                <w:rFonts w:ascii="Calibri" w:eastAsia="Calibri" w:hAnsi="Calibri" w:cs="Calibri"/>
                <w:position w:val="1"/>
                <w:sz w:val="21"/>
                <w:szCs w:val="21"/>
              </w:rPr>
              <w:t>0</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6969F" w14:textId="77777777" w:rsidR="00A52386" w:rsidRPr="009D10E6" w:rsidRDefault="00A52386" w:rsidP="008118A5">
            <w:pPr>
              <w:spacing w:after="0" w:line="264" w:lineRule="exact"/>
              <w:ind w:left="102" w:right="-20"/>
              <w:rPr>
                <w:rFonts w:ascii="Calibri" w:eastAsia="Calibri" w:hAnsi="Calibri" w:cs="Calibri"/>
                <w:sz w:val="21"/>
                <w:szCs w:val="21"/>
              </w:rPr>
            </w:pPr>
            <w:r w:rsidRPr="009D10E6">
              <w:rPr>
                <w:rFonts w:ascii="Calibri" w:eastAsia="Calibri" w:hAnsi="Calibri" w:cs="Calibri"/>
                <w:spacing w:val="-1"/>
                <w:position w:val="1"/>
                <w:sz w:val="21"/>
                <w:szCs w:val="21"/>
              </w:rPr>
              <w:t>N</w:t>
            </w:r>
            <w:r w:rsidRPr="009D10E6">
              <w:rPr>
                <w:rFonts w:ascii="Calibri" w:eastAsia="Calibri" w:hAnsi="Calibri" w:cs="Calibri"/>
                <w:spacing w:val="1"/>
                <w:position w:val="1"/>
                <w:sz w:val="21"/>
                <w:szCs w:val="21"/>
              </w:rPr>
              <w:t>o</w:t>
            </w:r>
            <w:r w:rsidRPr="009D10E6">
              <w:rPr>
                <w:rFonts w:ascii="Calibri" w:eastAsia="Calibri" w:hAnsi="Calibri" w:cs="Calibri"/>
                <w:position w:val="1"/>
                <w:sz w:val="21"/>
                <w:szCs w:val="21"/>
              </w:rPr>
              <w:t>t</w:t>
            </w:r>
            <w:r w:rsidRPr="009D10E6">
              <w:rPr>
                <w:rFonts w:ascii="Calibri" w:eastAsia="Calibri" w:hAnsi="Calibri" w:cs="Calibri"/>
                <w:spacing w:val="-1"/>
                <w:position w:val="1"/>
                <w:sz w:val="21"/>
                <w:szCs w:val="21"/>
              </w:rPr>
              <w:t xml:space="preserve"> </w:t>
            </w: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e</w:t>
            </w:r>
            <w:r w:rsidRPr="009D10E6">
              <w:rPr>
                <w:rFonts w:ascii="Calibri" w:eastAsia="Calibri" w:hAnsi="Calibri" w:cs="Calibri"/>
                <w:spacing w:val="-1"/>
                <w:position w:val="1"/>
                <w:sz w:val="21"/>
                <w:szCs w:val="21"/>
              </w:rPr>
              <w:t>e</w:t>
            </w:r>
            <w:r w:rsidRPr="009D10E6">
              <w:rPr>
                <w:rFonts w:ascii="Calibri" w:eastAsia="Calibri" w:hAnsi="Calibri" w:cs="Calibri"/>
                <w:position w:val="1"/>
                <w:sz w:val="21"/>
                <w:szCs w:val="21"/>
              </w:rPr>
              <w:t>ti</w:t>
            </w:r>
            <w:r w:rsidRPr="009D10E6">
              <w:rPr>
                <w:rFonts w:ascii="Calibri" w:eastAsia="Calibri" w:hAnsi="Calibri" w:cs="Calibri"/>
                <w:spacing w:val="-1"/>
                <w:position w:val="1"/>
                <w:sz w:val="21"/>
                <w:szCs w:val="21"/>
              </w:rPr>
              <w:t>n</w:t>
            </w:r>
            <w:r w:rsidRPr="009D10E6">
              <w:rPr>
                <w:rFonts w:ascii="Calibri" w:eastAsia="Calibri" w:hAnsi="Calibri" w:cs="Calibri"/>
                <w:position w:val="1"/>
                <w:sz w:val="21"/>
                <w:szCs w:val="21"/>
              </w:rPr>
              <w:t>g – 1-2</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7D2F58" w14:textId="77777777" w:rsidR="00A52386" w:rsidRPr="009D10E6" w:rsidRDefault="00A52386" w:rsidP="008118A5">
            <w:pPr>
              <w:spacing w:after="0" w:line="264" w:lineRule="exact"/>
              <w:ind w:left="102" w:right="-20"/>
              <w:rPr>
                <w:rFonts w:ascii="Calibri" w:eastAsia="Calibri" w:hAnsi="Calibri" w:cs="Calibri"/>
                <w:sz w:val="21"/>
                <w:szCs w:val="21"/>
              </w:rPr>
            </w:pP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i</w:t>
            </w:r>
            <w:r w:rsidRPr="009D10E6">
              <w:rPr>
                <w:rFonts w:ascii="Calibri" w:eastAsia="Calibri" w:hAnsi="Calibri" w:cs="Calibri"/>
                <w:spacing w:val="-1"/>
                <w:position w:val="1"/>
                <w:sz w:val="21"/>
                <w:szCs w:val="21"/>
              </w:rPr>
              <w:t>n</w:t>
            </w:r>
            <w:r w:rsidRPr="009D10E6">
              <w:rPr>
                <w:rFonts w:ascii="Calibri" w:eastAsia="Calibri" w:hAnsi="Calibri" w:cs="Calibri"/>
                <w:position w:val="1"/>
                <w:sz w:val="21"/>
                <w:szCs w:val="21"/>
              </w:rPr>
              <w:t>i</w:t>
            </w: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al</w:t>
            </w:r>
            <w:r w:rsidRPr="009D10E6">
              <w:rPr>
                <w:rFonts w:ascii="Calibri" w:eastAsia="Calibri" w:hAnsi="Calibri" w:cs="Calibri"/>
                <w:spacing w:val="1"/>
                <w:position w:val="1"/>
                <w:sz w:val="21"/>
                <w:szCs w:val="21"/>
              </w:rPr>
              <w:t xml:space="preserve"> </w:t>
            </w:r>
            <w:r w:rsidRPr="009D10E6">
              <w:rPr>
                <w:rFonts w:ascii="Calibri" w:eastAsia="Calibri" w:hAnsi="Calibri" w:cs="Calibri"/>
                <w:position w:val="1"/>
                <w:sz w:val="21"/>
                <w:szCs w:val="21"/>
              </w:rPr>
              <w:t>-</w:t>
            </w:r>
            <w:r w:rsidRPr="009D10E6">
              <w:rPr>
                <w:rFonts w:ascii="Calibri" w:eastAsia="Calibri" w:hAnsi="Calibri" w:cs="Calibri"/>
                <w:spacing w:val="-2"/>
                <w:position w:val="1"/>
                <w:sz w:val="21"/>
                <w:szCs w:val="21"/>
              </w:rPr>
              <w:t xml:space="preserve"> </w:t>
            </w:r>
            <w:r w:rsidRPr="009D10E6">
              <w:rPr>
                <w:rFonts w:ascii="Calibri" w:eastAsia="Calibri" w:hAnsi="Calibri" w:cs="Calibri"/>
                <w:position w:val="1"/>
                <w:sz w:val="21"/>
                <w:szCs w:val="21"/>
              </w:rPr>
              <w:t>3</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8E3E27" w14:textId="77777777" w:rsidR="00A52386" w:rsidRPr="009D10E6" w:rsidRDefault="00A52386" w:rsidP="008118A5">
            <w:pPr>
              <w:spacing w:after="0" w:line="264" w:lineRule="exact"/>
              <w:ind w:left="102" w:right="-20"/>
              <w:rPr>
                <w:rFonts w:ascii="Calibri" w:eastAsia="Calibri" w:hAnsi="Calibri" w:cs="Calibri"/>
                <w:sz w:val="21"/>
                <w:szCs w:val="21"/>
              </w:rPr>
            </w:pPr>
            <w:r w:rsidRPr="009D10E6">
              <w:rPr>
                <w:rFonts w:ascii="Calibri" w:eastAsia="Calibri" w:hAnsi="Calibri" w:cs="Calibri"/>
                <w:spacing w:val="1"/>
                <w:position w:val="1"/>
                <w:sz w:val="21"/>
                <w:szCs w:val="21"/>
              </w:rPr>
              <w:t>M</w:t>
            </w:r>
            <w:r w:rsidRPr="009D10E6">
              <w:rPr>
                <w:rFonts w:ascii="Calibri" w:eastAsia="Calibri" w:hAnsi="Calibri" w:cs="Calibri"/>
                <w:position w:val="1"/>
                <w:sz w:val="21"/>
                <w:szCs w:val="21"/>
              </w:rPr>
              <w:t>e</w:t>
            </w:r>
            <w:r w:rsidRPr="009D10E6">
              <w:rPr>
                <w:rFonts w:ascii="Calibri" w:eastAsia="Calibri" w:hAnsi="Calibri" w:cs="Calibri"/>
                <w:spacing w:val="-1"/>
                <w:position w:val="1"/>
                <w:sz w:val="21"/>
                <w:szCs w:val="21"/>
              </w:rPr>
              <w:t>e</w:t>
            </w:r>
            <w:r w:rsidRPr="009D10E6">
              <w:rPr>
                <w:rFonts w:ascii="Calibri" w:eastAsia="Calibri" w:hAnsi="Calibri" w:cs="Calibri"/>
                <w:position w:val="1"/>
                <w:sz w:val="21"/>
                <w:szCs w:val="21"/>
              </w:rPr>
              <w:t>ti</w:t>
            </w:r>
            <w:r w:rsidRPr="009D10E6">
              <w:rPr>
                <w:rFonts w:ascii="Calibri" w:eastAsia="Calibri" w:hAnsi="Calibri" w:cs="Calibri"/>
                <w:spacing w:val="-1"/>
                <w:position w:val="1"/>
                <w:sz w:val="21"/>
                <w:szCs w:val="21"/>
              </w:rPr>
              <w:t>n</w:t>
            </w:r>
            <w:r w:rsidRPr="009D10E6">
              <w:rPr>
                <w:rFonts w:ascii="Calibri" w:eastAsia="Calibri" w:hAnsi="Calibri" w:cs="Calibri"/>
                <w:position w:val="1"/>
                <w:sz w:val="21"/>
                <w:szCs w:val="21"/>
              </w:rPr>
              <w:t>g – 4</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F32951" w14:textId="77777777" w:rsidR="00A52386" w:rsidRPr="009D10E6" w:rsidRDefault="00A52386" w:rsidP="008118A5">
            <w:pPr>
              <w:spacing w:after="0" w:line="264" w:lineRule="exact"/>
              <w:ind w:left="102" w:right="-20"/>
              <w:rPr>
                <w:rFonts w:ascii="Calibri" w:eastAsia="Calibri" w:hAnsi="Calibri" w:cs="Calibri"/>
                <w:sz w:val="21"/>
                <w:szCs w:val="21"/>
              </w:rPr>
            </w:pPr>
            <w:r w:rsidRPr="009D10E6">
              <w:rPr>
                <w:rFonts w:ascii="Calibri" w:eastAsia="Calibri" w:hAnsi="Calibri" w:cs="Calibri"/>
                <w:position w:val="1"/>
                <w:sz w:val="21"/>
                <w:szCs w:val="21"/>
              </w:rPr>
              <w:t>Ex</w:t>
            </w:r>
            <w:r w:rsidRPr="009D10E6">
              <w:rPr>
                <w:rFonts w:ascii="Calibri" w:eastAsia="Calibri" w:hAnsi="Calibri" w:cs="Calibri"/>
                <w:spacing w:val="1"/>
                <w:position w:val="1"/>
                <w:sz w:val="21"/>
                <w:szCs w:val="21"/>
              </w:rPr>
              <w:t>c</w:t>
            </w:r>
            <w:r w:rsidRPr="009D10E6">
              <w:rPr>
                <w:rFonts w:ascii="Calibri" w:eastAsia="Calibri" w:hAnsi="Calibri" w:cs="Calibri"/>
                <w:spacing w:val="-2"/>
                <w:position w:val="1"/>
                <w:sz w:val="21"/>
                <w:szCs w:val="21"/>
              </w:rPr>
              <w:t>e</w:t>
            </w:r>
            <w:r w:rsidRPr="009D10E6">
              <w:rPr>
                <w:rFonts w:ascii="Calibri" w:eastAsia="Calibri" w:hAnsi="Calibri" w:cs="Calibri"/>
                <w:position w:val="1"/>
                <w:sz w:val="21"/>
                <w:szCs w:val="21"/>
              </w:rPr>
              <w:t>ed</w:t>
            </w:r>
            <w:r w:rsidRPr="009D10E6">
              <w:rPr>
                <w:rFonts w:ascii="Calibri" w:eastAsia="Calibri" w:hAnsi="Calibri" w:cs="Calibri"/>
                <w:spacing w:val="-1"/>
                <w:position w:val="1"/>
                <w:sz w:val="21"/>
                <w:szCs w:val="21"/>
              </w:rPr>
              <w:t>in</w:t>
            </w:r>
            <w:r w:rsidRPr="009D10E6">
              <w:rPr>
                <w:rFonts w:ascii="Calibri" w:eastAsia="Calibri" w:hAnsi="Calibri" w:cs="Calibri"/>
                <w:position w:val="1"/>
                <w:sz w:val="21"/>
                <w:szCs w:val="21"/>
              </w:rPr>
              <w:t>g</w:t>
            </w:r>
            <w:r w:rsidRPr="009D10E6">
              <w:rPr>
                <w:rFonts w:ascii="Calibri" w:eastAsia="Calibri" w:hAnsi="Calibri" w:cs="Calibri"/>
                <w:spacing w:val="1"/>
                <w:position w:val="1"/>
                <w:sz w:val="21"/>
                <w:szCs w:val="21"/>
              </w:rPr>
              <w:t xml:space="preserve"> </w:t>
            </w:r>
            <w:r w:rsidRPr="009D10E6">
              <w:rPr>
                <w:rFonts w:ascii="Calibri" w:eastAsia="Calibri" w:hAnsi="Calibri" w:cs="Calibri"/>
                <w:position w:val="1"/>
                <w:sz w:val="21"/>
                <w:szCs w:val="21"/>
              </w:rPr>
              <w:t>- 5</w:t>
            </w:r>
          </w:p>
        </w:tc>
      </w:tr>
      <w:tr w:rsidR="00A52386" w:rsidRPr="0041758E" w14:paraId="78EFDE4C" w14:textId="77777777" w:rsidTr="00627BCB">
        <w:trPr>
          <w:trHeight w:hRule="exact" w:val="5077"/>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9EE05" w14:textId="77777777" w:rsidR="00A52386" w:rsidRPr="009D10E6" w:rsidRDefault="00A52386" w:rsidP="008118A5">
            <w:pPr>
              <w:spacing w:after="0" w:line="264" w:lineRule="exact"/>
              <w:ind w:left="102" w:right="-20"/>
              <w:rPr>
                <w:rFonts w:ascii="Calibri" w:eastAsia="Calibri" w:hAnsi="Calibri" w:cs="Calibri"/>
                <w:b/>
                <w:bCs/>
                <w:sz w:val="21"/>
                <w:szCs w:val="21"/>
              </w:rPr>
            </w:pPr>
            <w:r w:rsidRPr="009D10E6">
              <w:rPr>
                <w:rFonts w:ascii="Calibri" w:eastAsia="Calibri" w:hAnsi="Calibri" w:cs="Calibri"/>
                <w:b/>
                <w:bCs/>
                <w:position w:val="1"/>
                <w:sz w:val="21"/>
                <w:szCs w:val="21"/>
              </w:rPr>
              <w:t>Overall Message and Media</w:t>
            </w:r>
          </w:p>
          <w:p w14:paraId="0FED3BA4" w14:textId="1616EF5C" w:rsidR="00A52386" w:rsidRPr="009D10E6" w:rsidRDefault="00A52386" w:rsidP="008118A5">
            <w:pPr>
              <w:spacing w:after="0" w:line="264" w:lineRule="exact"/>
              <w:ind w:left="102" w:right="-20"/>
              <w:rPr>
                <w:rFonts w:ascii="Calibri" w:eastAsia="Calibri" w:hAnsi="Calibri" w:cs="Calibri"/>
                <w:sz w:val="21"/>
                <w:szCs w:val="21"/>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5C5F1" w14:textId="77777777" w:rsidR="00A52386" w:rsidRPr="00B700B0" w:rsidRDefault="00A52386" w:rsidP="008118A5">
            <w:pPr>
              <w:spacing w:after="0" w:line="264" w:lineRule="exact"/>
              <w:ind w:left="102" w:right="-20"/>
              <w:rPr>
                <w:rFonts w:eastAsia="Calibri" w:cs="Calibri"/>
                <w:b/>
                <w:sz w:val="21"/>
                <w:szCs w:val="21"/>
              </w:rPr>
            </w:pPr>
            <w:r w:rsidRPr="00B700B0">
              <w:rPr>
                <w:rFonts w:eastAsia="Calibri" w:cs="Calibri"/>
                <w:b/>
                <w:spacing w:val="1"/>
                <w:position w:val="1"/>
                <w:sz w:val="21"/>
                <w:szCs w:val="21"/>
              </w:rPr>
              <w:t>Missing</w:t>
            </w:r>
            <w:r w:rsidRPr="00B700B0">
              <w:rPr>
                <w:rFonts w:eastAsia="Calibri" w:cs="Calibri"/>
                <w:b/>
                <w:position w:val="1"/>
                <w:sz w:val="21"/>
                <w:szCs w:val="21"/>
              </w:rPr>
              <w:t>.</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76D58" w14:textId="0B1FDFD3" w:rsidR="00A52386" w:rsidRPr="009D10E6" w:rsidRDefault="00A52386" w:rsidP="008118A5">
            <w:pPr>
              <w:ind w:left="90"/>
              <w:rPr>
                <w:color w:val="000000" w:themeColor="text1"/>
                <w:sz w:val="21"/>
                <w:szCs w:val="21"/>
              </w:rPr>
            </w:pPr>
            <w:r w:rsidRPr="290415BD">
              <w:rPr>
                <w:color w:val="000000" w:themeColor="text1"/>
                <w:sz w:val="21"/>
                <w:szCs w:val="21"/>
              </w:rPr>
              <w:t xml:space="preserve">Message shows no </w:t>
            </w:r>
            <w:r w:rsidR="00627BCB">
              <w:rPr>
                <w:color w:val="000000" w:themeColor="text1"/>
                <w:sz w:val="21"/>
                <w:szCs w:val="21"/>
              </w:rPr>
              <w:t xml:space="preserve">or little understanding of internet search tools, the reliability of information, and the development of a personal learning network. There has been no attempt, or only a minimal attempt to include images and graphics in the presentation of your response. </w:t>
            </w:r>
          </w:p>
          <w:p w14:paraId="0E0A84B1" w14:textId="77777777" w:rsidR="00A52386" w:rsidRPr="009D10E6" w:rsidRDefault="00A52386" w:rsidP="008118A5">
            <w:pPr>
              <w:spacing w:after="0" w:line="239" w:lineRule="auto"/>
              <w:ind w:left="102" w:right="86"/>
              <w:rPr>
                <w:rFonts w:eastAsia="Calibri" w:cs="Calibri"/>
                <w:sz w:val="21"/>
                <w:szCs w:val="21"/>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7216" w14:textId="1A85FDD9" w:rsidR="00627BCB" w:rsidRPr="00627BCB" w:rsidRDefault="00A52386" w:rsidP="00627BCB">
            <w:pPr>
              <w:ind w:left="88"/>
              <w:rPr>
                <w:color w:val="000000" w:themeColor="text1"/>
                <w:sz w:val="21"/>
                <w:szCs w:val="21"/>
              </w:rPr>
            </w:pPr>
            <w:r w:rsidRPr="290415BD">
              <w:rPr>
                <w:color w:val="000000" w:themeColor="text1"/>
                <w:sz w:val="21"/>
                <w:szCs w:val="21"/>
              </w:rPr>
              <w:t>Message shows an understanding of</w:t>
            </w:r>
            <w:r w:rsidR="00627BCB">
              <w:rPr>
                <w:color w:val="000000" w:themeColor="text1"/>
                <w:sz w:val="21"/>
                <w:szCs w:val="21"/>
              </w:rPr>
              <w:t xml:space="preserve"> internet search tools, the reliability of information, and the development of a personal learning network </w:t>
            </w:r>
            <w:r w:rsidRPr="290415BD">
              <w:rPr>
                <w:color w:val="000000" w:themeColor="text1"/>
                <w:sz w:val="21"/>
                <w:szCs w:val="21"/>
              </w:rPr>
              <w:t xml:space="preserve">but a lot of information was minimal or irrelevant. </w:t>
            </w:r>
            <w:r w:rsidR="00627BCB">
              <w:rPr>
                <w:color w:val="000000" w:themeColor="text1"/>
                <w:sz w:val="21"/>
                <w:szCs w:val="21"/>
              </w:rPr>
              <w:t>A minimal number of images and/or graphics has been included to enhance your presentation and convey your information.</w:t>
            </w:r>
          </w:p>
          <w:p w14:paraId="449124DC" w14:textId="6A3DFFBF" w:rsidR="00A52386" w:rsidRPr="009D10E6" w:rsidRDefault="00A52386" w:rsidP="00627BCB">
            <w:pPr>
              <w:ind w:left="90"/>
              <w:rPr>
                <w:color w:val="000000" w:themeColor="text1"/>
                <w:sz w:val="21"/>
                <w:szCs w:val="21"/>
              </w:rPr>
            </w:pPr>
          </w:p>
          <w:p w14:paraId="0F3FEC5C" w14:textId="77777777" w:rsidR="00A52386" w:rsidRPr="009D10E6" w:rsidRDefault="00A52386" w:rsidP="008118A5">
            <w:pPr>
              <w:spacing w:after="0" w:line="240" w:lineRule="auto"/>
              <w:ind w:left="102" w:right="43"/>
              <w:rPr>
                <w:rFonts w:eastAsia="Calibri" w:cs="Calibri"/>
                <w:sz w:val="21"/>
                <w:szCs w:val="21"/>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7B831" w14:textId="5EBB35D1" w:rsidR="00627BCB" w:rsidRPr="00627BCB" w:rsidRDefault="00627BCB" w:rsidP="00627BCB">
            <w:pPr>
              <w:ind w:left="88"/>
              <w:rPr>
                <w:color w:val="000000" w:themeColor="text1"/>
                <w:sz w:val="21"/>
                <w:szCs w:val="21"/>
              </w:rPr>
            </w:pPr>
            <w:r>
              <w:rPr>
                <w:color w:val="000000" w:themeColor="text1"/>
                <w:sz w:val="21"/>
                <w:szCs w:val="21"/>
              </w:rPr>
              <w:t xml:space="preserve">Message shows a good understanding surrounding internet search tools, the reliability of information, and the development of a personal learning network. </w:t>
            </w:r>
            <w:proofErr w:type="gramStart"/>
            <w:r>
              <w:rPr>
                <w:color w:val="000000" w:themeColor="text1"/>
                <w:sz w:val="21"/>
                <w:szCs w:val="21"/>
              </w:rPr>
              <w:t>A number of</w:t>
            </w:r>
            <w:proofErr w:type="gramEnd"/>
            <w:r>
              <w:rPr>
                <w:color w:val="000000" w:themeColor="text1"/>
                <w:sz w:val="21"/>
                <w:szCs w:val="21"/>
              </w:rPr>
              <w:t xml:space="preserve"> images and/or graphics has been included to enhance your presentation and convey your information.</w:t>
            </w:r>
          </w:p>
          <w:p w14:paraId="1F52505C" w14:textId="4D7EC7E3" w:rsidR="00A52386" w:rsidRPr="009D10E6" w:rsidRDefault="00A52386" w:rsidP="00627BCB">
            <w:pPr>
              <w:ind w:left="140"/>
              <w:rPr>
                <w:rFonts w:eastAsia="Calibri" w:cs="Calibri"/>
                <w:sz w:val="21"/>
                <w:szCs w:val="21"/>
              </w:rPr>
            </w:pP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1A241" w14:textId="28DE7109" w:rsidR="00A52386" w:rsidRPr="00627BCB" w:rsidRDefault="00A52386" w:rsidP="008118A5">
            <w:pPr>
              <w:ind w:left="88"/>
              <w:rPr>
                <w:color w:val="000000" w:themeColor="text1"/>
                <w:sz w:val="21"/>
                <w:szCs w:val="21"/>
              </w:rPr>
            </w:pPr>
            <w:r w:rsidRPr="00627BCB">
              <w:rPr>
                <w:color w:val="000000" w:themeColor="text1"/>
                <w:sz w:val="21"/>
                <w:szCs w:val="21"/>
              </w:rPr>
              <w:t xml:space="preserve">Message clearly demonstrates </w:t>
            </w:r>
            <w:r w:rsidR="00375800" w:rsidRPr="00627BCB">
              <w:rPr>
                <w:color w:val="000000" w:themeColor="text1"/>
                <w:sz w:val="21"/>
                <w:szCs w:val="21"/>
              </w:rPr>
              <w:t>an excellent understanding surrounding internet search tools</w:t>
            </w:r>
            <w:r w:rsidR="00627BCB" w:rsidRPr="00627BCB">
              <w:rPr>
                <w:color w:val="000000" w:themeColor="text1"/>
                <w:sz w:val="21"/>
                <w:szCs w:val="21"/>
              </w:rPr>
              <w:t>, the reliability of information,</w:t>
            </w:r>
            <w:r w:rsidR="00375800" w:rsidRPr="00627BCB">
              <w:rPr>
                <w:color w:val="000000" w:themeColor="text1"/>
                <w:sz w:val="21"/>
                <w:szCs w:val="21"/>
              </w:rPr>
              <w:t xml:space="preserve"> and the development of a personal learning network. </w:t>
            </w:r>
            <w:proofErr w:type="gramStart"/>
            <w:r w:rsidR="00627BCB">
              <w:rPr>
                <w:color w:val="000000" w:themeColor="text1"/>
                <w:sz w:val="21"/>
                <w:szCs w:val="21"/>
              </w:rPr>
              <w:t>A significant number</w:t>
            </w:r>
            <w:proofErr w:type="gramEnd"/>
            <w:r w:rsidR="00627BCB">
              <w:rPr>
                <w:color w:val="000000" w:themeColor="text1"/>
                <w:sz w:val="21"/>
                <w:szCs w:val="21"/>
              </w:rPr>
              <w:t xml:space="preserve"> of images and/or graphics has been included to enhance your presentation and convey your information.</w:t>
            </w:r>
          </w:p>
          <w:p w14:paraId="721A605E" w14:textId="77777777" w:rsidR="00A52386" w:rsidRPr="00627BCB" w:rsidRDefault="00A52386" w:rsidP="008118A5">
            <w:pPr>
              <w:spacing w:after="0" w:line="239" w:lineRule="auto"/>
              <w:ind w:left="102" w:right="240"/>
              <w:rPr>
                <w:rFonts w:eastAsia="Calibri" w:cs="Calibri"/>
                <w:sz w:val="21"/>
                <w:szCs w:val="21"/>
              </w:rPr>
            </w:pPr>
          </w:p>
        </w:tc>
      </w:tr>
      <w:tr w:rsidR="00A52386" w14:paraId="04D297ED" w14:textId="77777777" w:rsidTr="00B700B0">
        <w:trPr>
          <w:trHeight w:hRule="exact" w:val="3610"/>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FF608" w14:textId="77777777" w:rsidR="00A52386" w:rsidRPr="009D10E6" w:rsidRDefault="00A52386" w:rsidP="008118A5">
            <w:pPr>
              <w:spacing w:after="0" w:line="264" w:lineRule="exact"/>
              <w:ind w:left="102" w:right="-20"/>
              <w:rPr>
                <w:rFonts w:ascii="Calibri" w:eastAsia="Calibri" w:hAnsi="Calibri" w:cs="Calibri"/>
                <w:b/>
                <w:bCs/>
                <w:sz w:val="21"/>
                <w:szCs w:val="21"/>
              </w:rPr>
            </w:pPr>
            <w:r w:rsidRPr="290415BD">
              <w:rPr>
                <w:rFonts w:ascii="Calibri" w:eastAsia="Calibri" w:hAnsi="Calibri" w:cs="Calibri"/>
                <w:b/>
                <w:bCs/>
                <w:sz w:val="21"/>
                <w:szCs w:val="21"/>
              </w:rPr>
              <w:t xml:space="preserve">Analyze (Did you find key information to support your message?) </w:t>
            </w:r>
          </w:p>
          <w:p w14:paraId="3BFE6474" w14:textId="77777777" w:rsidR="00A52386" w:rsidRPr="009D10E6" w:rsidRDefault="00A52386" w:rsidP="008118A5">
            <w:pPr>
              <w:spacing w:after="0" w:line="264" w:lineRule="exact"/>
              <w:ind w:left="102" w:right="-20"/>
              <w:rPr>
                <w:rFonts w:ascii="Calibri" w:eastAsia="Calibri" w:hAnsi="Calibri" w:cs="Calibri"/>
                <w:b/>
                <w:sz w:val="21"/>
                <w:szCs w:val="21"/>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07DEC" w14:textId="77777777" w:rsidR="00A52386" w:rsidRPr="00B700B0" w:rsidRDefault="00A52386" w:rsidP="008118A5">
            <w:pPr>
              <w:spacing w:after="0" w:line="264" w:lineRule="exact"/>
              <w:ind w:left="102" w:right="-20"/>
              <w:rPr>
                <w:rFonts w:ascii="Calibri" w:eastAsia="Calibri" w:hAnsi="Calibri" w:cs="Calibri"/>
                <w:b/>
                <w:sz w:val="21"/>
                <w:szCs w:val="21"/>
              </w:rPr>
            </w:pPr>
            <w:r w:rsidRPr="00B700B0">
              <w:rPr>
                <w:rFonts w:ascii="Calibri" w:eastAsia="Calibri" w:hAnsi="Calibri" w:cs="Calibri"/>
                <w:b/>
                <w:sz w:val="21"/>
                <w:szCs w:val="21"/>
              </w:rPr>
              <w:t>Missing.</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BA105" w14:textId="77777777" w:rsidR="00A52386" w:rsidRPr="009D10E6" w:rsidRDefault="00A52386" w:rsidP="008118A5">
            <w:pPr>
              <w:spacing w:after="0" w:line="240" w:lineRule="auto"/>
              <w:ind w:left="102" w:right="-20"/>
              <w:rPr>
                <w:rFonts w:ascii="Calibri" w:eastAsia="Calibri" w:hAnsi="Calibri" w:cs="Calibri"/>
                <w:sz w:val="21"/>
                <w:szCs w:val="21"/>
              </w:rPr>
            </w:pPr>
            <w:r w:rsidRPr="290415BD">
              <w:rPr>
                <w:rFonts w:ascii="Calibri" w:eastAsia="Calibri" w:hAnsi="Calibri" w:cs="Calibri"/>
                <w:sz w:val="21"/>
                <w:szCs w:val="21"/>
              </w:rPr>
              <w:t>Information given does not support the message that you are trying to present.</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ED384D" w14:textId="77777777" w:rsidR="00A52386" w:rsidRPr="009D10E6" w:rsidRDefault="00A52386" w:rsidP="008118A5">
            <w:pPr>
              <w:spacing w:before="2" w:after="0" w:line="238" w:lineRule="auto"/>
              <w:ind w:left="102" w:right="404"/>
              <w:rPr>
                <w:rFonts w:ascii="Calibri" w:eastAsia="Calibri" w:hAnsi="Calibri" w:cs="Calibri"/>
                <w:sz w:val="21"/>
                <w:szCs w:val="21"/>
              </w:rPr>
            </w:pPr>
            <w:r w:rsidRPr="290415BD">
              <w:rPr>
                <w:rFonts w:ascii="Calibri" w:eastAsia="Calibri" w:hAnsi="Calibri" w:cs="Calibri"/>
                <w:sz w:val="21"/>
                <w:szCs w:val="21"/>
              </w:rPr>
              <w:t>Information present but a lot of the information is irrelevant and does not support your message.</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5A2A2" w14:textId="1F276AFC" w:rsidR="00A52386" w:rsidRPr="009D10E6" w:rsidRDefault="00627BCB" w:rsidP="008118A5">
            <w:pPr>
              <w:spacing w:before="1" w:after="0" w:line="239" w:lineRule="auto"/>
              <w:ind w:left="102" w:right="174"/>
              <w:rPr>
                <w:rFonts w:ascii="Calibri" w:eastAsia="Calibri" w:hAnsi="Calibri" w:cs="Calibri"/>
                <w:sz w:val="21"/>
                <w:szCs w:val="21"/>
              </w:rPr>
            </w:pPr>
            <w:proofErr w:type="gramStart"/>
            <w:r>
              <w:rPr>
                <w:rFonts w:ascii="Calibri" w:eastAsia="Calibri" w:hAnsi="Calibri" w:cs="Calibri"/>
                <w:sz w:val="21"/>
                <w:szCs w:val="21"/>
              </w:rPr>
              <w:t>Good information</w:t>
            </w:r>
            <w:proofErr w:type="gramEnd"/>
            <w:r>
              <w:rPr>
                <w:rFonts w:ascii="Calibri" w:eastAsia="Calibri" w:hAnsi="Calibri" w:cs="Calibri"/>
                <w:sz w:val="21"/>
                <w:szCs w:val="21"/>
              </w:rPr>
              <w:t>. Your information provides insights and supports your understanding but could be more detailed. You may or may not have included some specific examples to demonstrate your understanding.</w:t>
            </w:r>
          </w:p>
        </w:tc>
        <w:tc>
          <w:tcPr>
            <w:tcW w:w="1845" w:type="dxa"/>
            <w:tcBorders>
              <w:top w:val="single" w:sz="4" w:space="0" w:color="000000" w:themeColor="text1"/>
              <w:left w:val="single" w:sz="4" w:space="0" w:color="000000" w:themeColor="text1"/>
              <w:bottom w:val="single" w:sz="4" w:space="0" w:color="000000" w:themeColor="text1"/>
              <w:right w:val="single" w:sz="4" w:space="0" w:color="auto"/>
            </w:tcBorders>
          </w:tcPr>
          <w:p w14:paraId="098D17B1" w14:textId="3CC8F788" w:rsidR="00A52386" w:rsidRPr="00627BCB" w:rsidRDefault="00A52386" w:rsidP="008118A5">
            <w:pPr>
              <w:spacing w:after="0" w:line="264" w:lineRule="exact"/>
              <w:ind w:left="102" w:right="-20"/>
              <w:rPr>
                <w:rFonts w:ascii="Calibri" w:eastAsia="Calibri" w:hAnsi="Calibri" w:cs="Calibri"/>
                <w:sz w:val="21"/>
                <w:szCs w:val="21"/>
              </w:rPr>
            </w:pPr>
            <w:r w:rsidRPr="00627BCB">
              <w:rPr>
                <w:rFonts w:ascii="Calibri" w:eastAsia="Calibri" w:hAnsi="Calibri" w:cs="Calibri"/>
                <w:sz w:val="21"/>
                <w:szCs w:val="21"/>
              </w:rPr>
              <w:t>Excellent information. All your information is insi</w:t>
            </w:r>
            <w:r w:rsidR="00B700B0" w:rsidRPr="00627BCB">
              <w:rPr>
                <w:rFonts w:ascii="Calibri" w:eastAsia="Calibri" w:hAnsi="Calibri" w:cs="Calibri"/>
                <w:sz w:val="21"/>
                <w:szCs w:val="21"/>
              </w:rPr>
              <w:t xml:space="preserve">ghtful and supports your understanding of searching and </w:t>
            </w:r>
            <w:proofErr w:type="spellStart"/>
            <w:r w:rsidR="00B700B0" w:rsidRPr="00627BCB">
              <w:rPr>
                <w:rFonts w:ascii="Calibri" w:eastAsia="Calibri" w:hAnsi="Calibri" w:cs="Calibri"/>
                <w:sz w:val="21"/>
                <w:szCs w:val="21"/>
              </w:rPr>
              <w:t>pln’s</w:t>
            </w:r>
            <w:proofErr w:type="spellEnd"/>
            <w:r w:rsidRPr="00627BCB">
              <w:rPr>
                <w:rFonts w:ascii="Calibri" w:eastAsia="Calibri" w:hAnsi="Calibri" w:cs="Calibri"/>
                <w:sz w:val="21"/>
                <w:szCs w:val="21"/>
              </w:rPr>
              <w:t>.</w:t>
            </w:r>
            <w:r w:rsidR="00375800" w:rsidRPr="00627BCB">
              <w:rPr>
                <w:rFonts w:ascii="Calibri" w:eastAsia="Calibri" w:hAnsi="Calibri" w:cs="Calibri"/>
                <w:sz w:val="21"/>
                <w:szCs w:val="21"/>
              </w:rPr>
              <w:t xml:space="preserve"> You have also sought to include some additional examples to further demonstrate your understanding.</w:t>
            </w:r>
          </w:p>
        </w:tc>
      </w:tr>
      <w:tr w:rsidR="00A52386" w14:paraId="78BB4CC0" w14:textId="77777777" w:rsidTr="00627BCB">
        <w:trPr>
          <w:trHeight w:hRule="exact" w:val="3250"/>
        </w:trPr>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B2289" w14:textId="77777777" w:rsidR="00A52386" w:rsidRPr="009D10E6" w:rsidRDefault="00A52386" w:rsidP="008118A5">
            <w:pPr>
              <w:spacing w:after="0" w:line="264" w:lineRule="exact"/>
              <w:ind w:left="102" w:right="-20"/>
              <w:rPr>
                <w:rFonts w:ascii="Calibri" w:eastAsia="Calibri" w:hAnsi="Calibri" w:cs="Calibri"/>
                <w:b/>
                <w:bCs/>
                <w:sz w:val="21"/>
                <w:szCs w:val="21"/>
              </w:rPr>
            </w:pPr>
            <w:r w:rsidRPr="290415BD">
              <w:rPr>
                <w:rFonts w:ascii="Calibri" w:eastAsia="Calibri" w:hAnsi="Calibri" w:cs="Calibri"/>
                <w:b/>
                <w:bCs/>
                <w:sz w:val="21"/>
                <w:szCs w:val="21"/>
              </w:rPr>
              <w:lastRenderedPageBreak/>
              <w:t>Audience</w:t>
            </w:r>
          </w:p>
          <w:p w14:paraId="1208A788" w14:textId="2A48F842" w:rsidR="00A52386" w:rsidRPr="009D10E6" w:rsidRDefault="00A52386" w:rsidP="008118A5">
            <w:pPr>
              <w:spacing w:after="0" w:line="264" w:lineRule="exact"/>
              <w:ind w:left="102" w:right="-20"/>
              <w:rPr>
                <w:rFonts w:ascii="Calibri" w:eastAsia="Calibri" w:hAnsi="Calibri" w:cs="Calibri"/>
                <w:b/>
                <w:bCs/>
                <w:sz w:val="21"/>
                <w:szCs w:val="21"/>
              </w:rPr>
            </w:pPr>
            <w:r w:rsidRPr="290415BD">
              <w:rPr>
                <w:rFonts w:ascii="Calibri" w:eastAsia="Calibri" w:hAnsi="Calibri" w:cs="Calibri"/>
                <w:b/>
                <w:bCs/>
                <w:sz w:val="21"/>
                <w:szCs w:val="21"/>
              </w:rPr>
              <w:t>(What d</w:t>
            </w:r>
            <w:r w:rsidR="00B700B0">
              <w:rPr>
                <w:rFonts w:ascii="Calibri" w:eastAsia="Calibri" w:hAnsi="Calibri" w:cs="Calibri"/>
                <w:b/>
                <w:bCs/>
                <w:sz w:val="21"/>
                <w:szCs w:val="21"/>
              </w:rPr>
              <w:t xml:space="preserve">o other people think about the </w:t>
            </w:r>
            <w:r w:rsidRPr="290415BD">
              <w:rPr>
                <w:rFonts w:ascii="Calibri" w:eastAsia="Calibri" w:hAnsi="Calibri" w:cs="Calibri"/>
                <w:b/>
                <w:bCs/>
                <w:sz w:val="21"/>
                <w:szCs w:val="21"/>
              </w:rPr>
              <w:t>presentation</w:t>
            </w:r>
            <w:r w:rsidR="00B700B0">
              <w:rPr>
                <w:rFonts w:ascii="Calibri" w:eastAsia="Calibri" w:hAnsi="Calibri" w:cs="Calibri"/>
                <w:b/>
                <w:bCs/>
                <w:sz w:val="21"/>
                <w:szCs w:val="21"/>
              </w:rPr>
              <w:t xml:space="preserve"> or your information</w:t>
            </w:r>
            <w:r w:rsidRPr="290415BD">
              <w:rPr>
                <w:rFonts w:ascii="Calibri" w:eastAsia="Calibri" w:hAnsi="Calibri" w:cs="Calibri"/>
                <w:b/>
                <w:bCs/>
                <w:sz w:val="21"/>
                <w:szCs w:val="21"/>
              </w:rPr>
              <w:t>?)</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FC400" w14:textId="77777777" w:rsidR="00A52386" w:rsidRPr="00B700B0" w:rsidRDefault="00A52386" w:rsidP="008118A5">
            <w:pPr>
              <w:spacing w:after="0" w:line="264" w:lineRule="exact"/>
              <w:ind w:left="102" w:right="-20"/>
              <w:rPr>
                <w:rFonts w:ascii="Calibri" w:eastAsia="Calibri" w:hAnsi="Calibri" w:cs="Calibri"/>
                <w:b/>
                <w:sz w:val="21"/>
                <w:szCs w:val="21"/>
              </w:rPr>
            </w:pPr>
            <w:r w:rsidRPr="00B700B0">
              <w:rPr>
                <w:rFonts w:ascii="Calibri" w:eastAsia="Calibri" w:hAnsi="Calibri" w:cs="Calibri"/>
                <w:b/>
                <w:sz w:val="21"/>
                <w:szCs w:val="21"/>
              </w:rPr>
              <w:t>Missing.</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F2BAA" w14:textId="5FFA7F13" w:rsidR="00A52386" w:rsidRPr="009D10E6" w:rsidRDefault="00627BCB" w:rsidP="008118A5">
            <w:pPr>
              <w:spacing w:after="0" w:line="240" w:lineRule="auto"/>
              <w:ind w:left="102" w:right="242"/>
              <w:rPr>
                <w:rFonts w:ascii="Calibri" w:eastAsia="Calibri" w:hAnsi="Calibri" w:cs="Calibri"/>
                <w:sz w:val="21"/>
                <w:szCs w:val="21"/>
              </w:rPr>
            </w:pPr>
            <w:r>
              <w:rPr>
                <w:rFonts w:ascii="Calibri" w:eastAsia="Calibri" w:hAnsi="Calibri" w:cs="Calibri"/>
                <w:sz w:val="21"/>
                <w:szCs w:val="21"/>
              </w:rPr>
              <w:t>The final product does not appeal to the audience. The combination of information and media is minimal and would not prove useful or inspire further discussion.</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ACF62" w14:textId="5E38702D" w:rsidR="00A52386" w:rsidRPr="009D10E6" w:rsidRDefault="00627BCB" w:rsidP="008118A5">
            <w:pPr>
              <w:spacing w:after="0" w:line="264" w:lineRule="exact"/>
              <w:ind w:left="102" w:right="-20"/>
              <w:rPr>
                <w:rFonts w:ascii="Calibri" w:eastAsia="Calibri" w:hAnsi="Calibri" w:cs="Calibri"/>
                <w:sz w:val="21"/>
                <w:szCs w:val="21"/>
              </w:rPr>
            </w:pPr>
            <w:r>
              <w:rPr>
                <w:rFonts w:ascii="Calibri" w:eastAsia="Calibri" w:hAnsi="Calibri" w:cs="Calibri"/>
                <w:sz w:val="21"/>
                <w:szCs w:val="21"/>
              </w:rPr>
              <w:t>The final product has only minimal appeal and would generally not be well received by and audience. The information may or may not be useful and this infographic may or may not inspire further discussion.</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2A609" w14:textId="40790FCB" w:rsidR="00A52386" w:rsidRPr="009D10E6" w:rsidRDefault="00627BCB" w:rsidP="008118A5">
            <w:pPr>
              <w:spacing w:after="0" w:line="264" w:lineRule="exact"/>
              <w:ind w:left="102" w:right="-20"/>
              <w:rPr>
                <w:rFonts w:ascii="Calibri" w:eastAsia="Calibri" w:hAnsi="Calibri" w:cs="Calibri"/>
                <w:sz w:val="21"/>
                <w:szCs w:val="21"/>
              </w:rPr>
            </w:pPr>
            <w:r>
              <w:rPr>
                <w:rFonts w:ascii="Calibri" w:eastAsia="Calibri" w:hAnsi="Calibri" w:cs="Calibri"/>
                <w:sz w:val="21"/>
                <w:szCs w:val="21"/>
              </w:rPr>
              <w:t>The final product is</w:t>
            </w:r>
            <w:r w:rsidRPr="00627BCB">
              <w:rPr>
                <w:rFonts w:ascii="Calibri" w:eastAsia="Calibri" w:hAnsi="Calibri" w:cs="Calibri"/>
                <w:sz w:val="21"/>
                <w:szCs w:val="21"/>
              </w:rPr>
              <w:t xml:space="preserve"> appeal</w:t>
            </w:r>
            <w:r>
              <w:rPr>
                <w:rFonts w:ascii="Calibri" w:eastAsia="Calibri" w:hAnsi="Calibri" w:cs="Calibri"/>
                <w:sz w:val="21"/>
                <w:szCs w:val="21"/>
              </w:rPr>
              <w:t xml:space="preserve">ing and may </w:t>
            </w:r>
            <w:r w:rsidRPr="00627BCB">
              <w:rPr>
                <w:rFonts w:ascii="Calibri" w:eastAsia="Calibri" w:hAnsi="Calibri" w:cs="Calibri"/>
                <w:sz w:val="21"/>
                <w:szCs w:val="21"/>
              </w:rPr>
              <w:t xml:space="preserve">be well received by </w:t>
            </w:r>
            <w:r>
              <w:rPr>
                <w:rFonts w:ascii="Calibri" w:eastAsia="Calibri" w:hAnsi="Calibri" w:cs="Calibri"/>
                <w:sz w:val="21"/>
                <w:szCs w:val="21"/>
              </w:rPr>
              <w:t>an audience. The information present is useful and/or may</w:t>
            </w:r>
            <w:r w:rsidRPr="00627BCB">
              <w:rPr>
                <w:rFonts w:ascii="Calibri" w:eastAsia="Calibri" w:hAnsi="Calibri" w:cs="Calibri"/>
                <w:sz w:val="21"/>
                <w:szCs w:val="21"/>
              </w:rPr>
              <w:t xml:space="preserve"> inspire further discussion</w:t>
            </w:r>
            <w:r>
              <w:rPr>
                <w:rFonts w:ascii="Calibri" w:eastAsia="Calibri" w:hAnsi="Calibri" w:cs="Calibri"/>
                <w:sz w:val="21"/>
                <w:szCs w:val="21"/>
              </w:rPr>
              <w:t xml:space="preserve"> on the topic</w:t>
            </w:r>
            <w:r w:rsidRPr="00627BCB">
              <w:rPr>
                <w:rFonts w:ascii="Calibri" w:eastAsia="Calibri" w:hAnsi="Calibri" w:cs="Calibri"/>
                <w:sz w:val="21"/>
                <w:szCs w:val="21"/>
              </w:rPr>
              <w:t>.</w:t>
            </w:r>
          </w:p>
        </w:tc>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89365" w14:textId="5F818AFF" w:rsidR="00A52386" w:rsidRPr="00627BCB" w:rsidRDefault="00A52386" w:rsidP="008118A5">
            <w:pPr>
              <w:spacing w:after="0" w:line="240" w:lineRule="auto"/>
              <w:ind w:left="102" w:right="239"/>
              <w:rPr>
                <w:rFonts w:ascii="Calibri" w:eastAsia="Calibri" w:hAnsi="Calibri" w:cs="Calibri"/>
                <w:sz w:val="21"/>
                <w:szCs w:val="21"/>
              </w:rPr>
            </w:pPr>
            <w:r w:rsidRPr="00627BCB">
              <w:rPr>
                <w:rFonts w:ascii="Calibri" w:eastAsia="Calibri" w:hAnsi="Calibri" w:cs="Calibri"/>
                <w:sz w:val="21"/>
                <w:szCs w:val="21"/>
              </w:rPr>
              <w:t xml:space="preserve">The final product is </w:t>
            </w:r>
            <w:r w:rsidR="00B700B0" w:rsidRPr="00627BCB">
              <w:rPr>
                <w:rFonts w:ascii="Calibri" w:eastAsia="Calibri" w:hAnsi="Calibri" w:cs="Calibri"/>
                <w:sz w:val="21"/>
                <w:szCs w:val="21"/>
              </w:rPr>
              <w:t xml:space="preserve">visually appealing and would be </w:t>
            </w:r>
            <w:r w:rsidRPr="00627BCB">
              <w:rPr>
                <w:rFonts w:ascii="Calibri" w:eastAsia="Calibri" w:hAnsi="Calibri" w:cs="Calibri"/>
                <w:sz w:val="21"/>
                <w:szCs w:val="21"/>
              </w:rPr>
              <w:t xml:space="preserve">well received by </w:t>
            </w:r>
            <w:r w:rsidR="00627BCB">
              <w:rPr>
                <w:rFonts w:ascii="Calibri" w:eastAsia="Calibri" w:hAnsi="Calibri" w:cs="Calibri"/>
                <w:sz w:val="21"/>
                <w:szCs w:val="21"/>
              </w:rPr>
              <w:t>an audience. The information present is excellent and</w:t>
            </w:r>
            <w:r w:rsidR="00B700B0" w:rsidRPr="00627BCB">
              <w:rPr>
                <w:rFonts w:ascii="Calibri" w:eastAsia="Calibri" w:hAnsi="Calibri" w:cs="Calibri"/>
                <w:sz w:val="21"/>
                <w:szCs w:val="21"/>
              </w:rPr>
              <w:t xml:space="preserve"> could </w:t>
            </w:r>
            <w:proofErr w:type="gramStart"/>
            <w:r w:rsidR="00B700B0" w:rsidRPr="00627BCB">
              <w:rPr>
                <w:rFonts w:ascii="Calibri" w:eastAsia="Calibri" w:hAnsi="Calibri" w:cs="Calibri"/>
                <w:sz w:val="21"/>
                <w:szCs w:val="21"/>
              </w:rPr>
              <w:t>definitely inspire</w:t>
            </w:r>
            <w:proofErr w:type="gramEnd"/>
            <w:r w:rsidRPr="00627BCB">
              <w:rPr>
                <w:rFonts w:ascii="Calibri" w:eastAsia="Calibri" w:hAnsi="Calibri" w:cs="Calibri"/>
                <w:sz w:val="21"/>
                <w:szCs w:val="21"/>
              </w:rPr>
              <w:t xml:space="preserve"> further discussion.</w:t>
            </w:r>
          </w:p>
        </w:tc>
      </w:tr>
    </w:tbl>
    <w:p w14:paraId="5B829FE4" w14:textId="5325882B" w:rsidR="007C05FE" w:rsidRDefault="007C05FE" w:rsidP="00E743F0">
      <w:pPr>
        <w:spacing w:after="0"/>
      </w:pPr>
    </w:p>
    <w:sectPr w:rsidR="007C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Bold">
    <w:altName w:val="Garamon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516F0"/>
    <w:multiLevelType w:val="hybridMultilevel"/>
    <w:tmpl w:val="5FB64EEA"/>
    <w:lvl w:ilvl="0" w:tplc="04090001">
      <w:start w:val="1"/>
      <w:numFmt w:val="bullet"/>
      <w:lvlText w:val=""/>
      <w:lvlJc w:val="left"/>
      <w:pPr>
        <w:ind w:left="720" w:hanging="360"/>
      </w:pPr>
      <w:rPr>
        <w:rFonts w:ascii="Symbol" w:hAnsi="Symbol" w:hint="default"/>
      </w:rPr>
    </w:lvl>
    <w:lvl w:ilvl="1" w:tplc="C720CC68">
      <w:start w:val="1"/>
      <w:numFmt w:val="decimal"/>
      <w:lvlText w:val="%2."/>
      <w:lvlJc w:val="left"/>
      <w:pPr>
        <w:ind w:left="1440" w:hanging="360"/>
      </w:pPr>
      <w:rPr>
        <w:rFonts w:asciiTheme="minorHAnsi" w:eastAsiaTheme="minorHAnsi" w:hAnsiTheme="minorHAnsi" w:cstheme="minorBidi"/>
      </w:rPr>
    </w:lvl>
    <w:lvl w:ilvl="2" w:tplc="FBCA20C4">
      <w:start w:val="1"/>
      <w:numFmt w:val="decimal"/>
      <w:lvlText w:val="%3."/>
      <w:lvlJc w:val="left"/>
      <w:pPr>
        <w:ind w:left="1440" w:hanging="360"/>
      </w:pPr>
      <w:rPr>
        <w:rFonts w:asciiTheme="minorHAnsi" w:eastAsiaTheme="minorHAnsi" w:hAnsiTheme="minorHAnsi" w:cstheme="minorBidi"/>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160E61"/>
    <w:multiLevelType w:val="hybridMultilevel"/>
    <w:tmpl w:val="F05A4B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F2E"/>
    <w:rsid w:val="00111FCB"/>
    <w:rsid w:val="00375800"/>
    <w:rsid w:val="0042545F"/>
    <w:rsid w:val="0048542B"/>
    <w:rsid w:val="00627BCB"/>
    <w:rsid w:val="007C05FE"/>
    <w:rsid w:val="008118A5"/>
    <w:rsid w:val="00897FEF"/>
    <w:rsid w:val="008F677C"/>
    <w:rsid w:val="00A52386"/>
    <w:rsid w:val="00A65639"/>
    <w:rsid w:val="00A70D57"/>
    <w:rsid w:val="00AB5F2E"/>
    <w:rsid w:val="00B43A04"/>
    <w:rsid w:val="00B700B0"/>
    <w:rsid w:val="00B7220D"/>
    <w:rsid w:val="00BB775B"/>
    <w:rsid w:val="00C9485F"/>
    <w:rsid w:val="00E743F0"/>
    <w:rsid w:val="00FF18A5"/>
    <w:rsid w:val="00FF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D3B0"/>
  <w15:chartTrackingRefBased/>
  <w15:docId w15:val="{3F045ACF-BC0D-4F87-82BF-F74856C99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F2E"/>
    <w:pPr>
      <w:ind w:left="720"/>
      <w:contextualSpacing/>
    </w:pPr>
  </w:style>
  <w:style w:type="character" w:styleId="Hyperlink">
    <w:name w:val="Hyperlink"/>
    <w:basedOn w:val="DefaultParagraphFont"/>
    <w:uiPriority w:val="99"/>
    <w:unhideWhenUsed/>
    <w:rsid w:val="00B7220D"/>
    <w:rPr>
      <w:color w:val="0563C1" w:themeColor="hyperlink"/>
      <w:u w:val="single"/>
    </w:rPr>
  </w:style>
  <w:style w:type="character" w:styleId="UnresolvedMention">
    <w:name w:val="Unresolved Mention"/>
    <w:basedOn w:val="DefaultParagraphFont"/>
    <w:uiPriority w:val="99"/>
    <w:semiHidden/>
    <w:unhideWhenUsed/>
    <w:rsid w:val="00B7220D"/>
    <w:rPr>
      <w:color w:val="808080"/>
      <w:shd w:val="clear" w:color="auto" w:fill="E6E6E6"/>
    </w:rPr>
  </w:style>
  <w:style w:type="character" w:styleId="FollowedHyperlink">
    <w:name w:val="FollowedHyperlink"/>
    <w:basedOn w:val="DefaultParagraphFont"/>
    <w:uiPriority w:val="99"/>
    <w:semiHidden/>
    <w:unhideWhenUsed/>
    <w:rsid w:val="00897FEF"/>
    <w:rPr>
      <w:color w:val="954F72" w:themeColor="followedHyperlink"/>
      <w:u w:val="single"/>
    </w:rPr>
  </w:style>
  <w:style w:type="paragraph" w:customStyle="1" w:styleId="Default">
    <w:name w:val="Default"/>
    <w:rsid w:val="00A52386"/>
    <w:pPr>
      <w:autoSpaceDE w:val="0"/>
      <w:autoSpaceDN w:val="0"/>
      <w:adjustRightInd w:val="0"/>
      <w:spacing w:after="0" w:line="240" w:lineRule="auto"/>
    </w:pPr>
    <w:rPr>
      <w:rFonts w:ascii="Calibri" w:hAnsi="Calibri" w:cs="Calibri"/>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XfGnpf9qzs" TargetMode="External"/><Relationship Id="rId3" Type="http://schemas.openxmlformats.org/officeDocument/2006/relationships/settings" Target="settings.xml"/><Relationship Id="rId7" Type="http://schemas.openxmlformats.org/officeDocument/2006/relationships/hyperlink" Target="https://www.youtube.com/watch?v=hLLpWqp-ow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h7BLuH6fHs" TargetMode="External"/><Relationship Id="rId5" Type="http://schemas.openxmlformats.org/officeDocument/2006/relationships/hyperlink" Target="https://www.youtube.com/watch?v=R0DQfwc72P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Aitken, Paul</dc:creator>
  <cp:keywords/>
  <dc:description/>
  <cp:lastModifiedBy>Aitken, Paul</cp:lastModifiedBy>
  <cp:revision>3</cp:revision>
  <dcterms:created xsi:type="dcterms:W3CDTF">2017-12-01T22:34:00Z</dcterms:created>
  <dcterms:modified xsi:type="dcterms:W3CDTF">2018-04-18T17:15:00Z</dcterms:modified>
</cp:coreProperties>
</file>