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8440" w14:textId="77777777" w:rsidR="000D012E" w:rsidRDefault="000D012E" w:rsidP="000D012E">
      <w:pPr>
        <w:jc w:val="center"/>
        <w:rPr>
          <w:rFonts w:ascii="Times" w:hAnsi="Times"/>
          <w:sz w:val="36"/>
          <w:szCs w:val="36"/>
          <w:lang w:val="en-CA"/>
        </w:rPr>
      </w:pPr>
      <w:r w:rsidRPr="0033784A">
        <w:rPr>
          <w:rFonts w:ascii="Times" w:hAnsi="Times"/>
          <w:b/>
          <w:sz w:val="36"/>
          <w:szCs w:val="36"/>
          <w:lang w:val="en-CA"/>
        </w:rPr>
        <w:t>Foods and Nutrition 9 Course Outline</w:t>
      </w:r>
    </w:p>
    <w:p w14:paraId="417148C4" w14:textId="77777777" w:rsidR="000D012E" w:rsidRDefault="000D012E" w:rsidP="000D012E">
      <w:pPr>
        <w:jc w:val="center"/>
        <w:rPr>
          <w:rFonts w:ascii="Times" w:hAnsi="Times"/>
          <w:sz w:val="36"/>
          <w:szCs w:val="36"/>
          <w:lang w:val="en-CA"/>
        </w:rPr>
      </w:pPr>
      <w:r>
        <w:rPr>
          <w:rFonts w:ascii="Times" w:hAnsi="Times"/>
          <w:sz w:val="36"/>
          <w:szCs w:val="36"/>
          <w:lang w:val="en-CA"/>
        </w:rPr>
        <w:t>Ms. M. Watt</w:t>
      </w:r>
    </w:p>
    <w:p w14:paraId="320165EA" w14:textId="77777777" w:rsidR="000D012E" w:rsidRDefault="000D012E" w:rsidP="000D012E">
      <w:pPr>
        <w:jc w:val="center"/>
        <w:rPr>
          <w:rFonts w:ascii="Times" w:hAnsi="Times"/>
          <w:sz w:val="36"/>
          <w:szCs w:val="36"/>
          <w:lang w:val="en-CA"/>
        </w:rPr>
      </w:pPr>
      <w:hyperlink r:id="rId8" w:history="1">
        <w:r w:rsidRPr="00362D15">
          <w:rPr>
            <w:rStyle w:val="Hyperlink"/>
            <w:rFonts w:ascii="Times" w:hAnsi="Times"/>
            <w:sz w:val="36"/>
            <w:szCs w:val="36"/>
            <w:lang w:val="en-CA"/>
          </w:rPr>
          <w:t>mwatt@sd43.bc.ca</w:t>
        </w:r>
      </w:hyperlink>
    </w:p>
    <w:p w14:paraId="7AAF8C42" w14:textId="77777777" w:rsidR="000D012E" w:rsidRDefault="000D012E" w:rsidP="000D012E">
      <w:pPr>
        <w:jc w:val="center"/>
        <w:rPr>
          <w:rFonts w:ascii="Times" w:hAnsi="Times"/>
          <w:sz w:val="36"/>
          <w:szCs w:val="36"/>
          <w:lang w:val="en-CA"/>
        </w:rPr>
      </w:pPr>
    </w:p>
    <w:p w14:paraId="3BA4C067" w14:textId="77777777" w:rsidR="000D012E" w:rsidRDefault="000D012E" w:rsidP="000D012E">
      <w:pPr>
        <w:jc w:val="center"/>
        <w:rPr>
          <w:rFonts w:ascii="Times" w:hAnsi="Times"/>
          <w:sz w:val="28"/>
          <w:szCs w:val="28"/>
          <w:lang w:val="en-CA"/>
        </w:rPr>
      </w:pPr>
      <w:r>
        <w:rPr>
          <w:rFonts w:ascii="Times" w:hAnsi="Times"/>
          <w:b/>
          <w:sz w:val="28"/>
          <w:szCs w:val="28"/>
          <w:lang w:val="en-CA"/>
        </w:rPr>
        <w:t>Where You Can Find Ms. Watt:</w:t>
      </w:r>
    </w:p>
    <w:p w14:paraId="3A761625"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Block 1: Room 206</w:t>
      </w:r>
    </w:p>
    <w:p w14:paraId="5F3C6467"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Block 2: Room 206</w:t>
      </w:r>
    </w:p>
    <w:p w14:paraId="2AE4B0E4"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FLEX: Room 206</w:t>
      </w:r>
    </w:p>
    <w:p w14:paraId="2262DCC4"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Block 3: Room 204 – Foods Office</w:t>
      </w:r>
    </w:p>
    <w:p w14:paraId="45BC1F0C"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 xml:space="preserve">Lunch: Leave me alone please </w:t>
      </w:r>
      <w:r w:rsidRPr="00093791">
        <w:rPr>
          <w:rFonts w:ascii="Times" w:hAnsi="Times"/>
          <w:sz w:val="28"/>
          <w:szCs w:val="28"/>
          <w:lang w:val="en-CA"/>
        </w:rPr>
        <w:sym w:font="Wingdings" w:char="F04A"/>
      </w:r>
      <w:r w:rsidRPr="00093791">
        <w:rPr>
          <w:rFonts w:ascii="Times" w:hAnsi="Times"/>
          <w:sz w:val="28"/>
          <w:szCs w:val="28"/>
          <w:lang w:val="en-CA"/>
        </w:rPr>
        <w:t xml:space="preserve"> </w:t>
      </w:r>
    </w:p>
    <w:p w14:paraId="5CFFF303"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Block 4: Room 200</w:t>
      </w:r>
    </w:p>
    <w:p w14:paraId="621AAA41"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Block 5: Room 200</w:t>
      </w:r>
    </w:p>
    <w:p w14:paraId="34027C98" w14:textId="77777777" w:rsidR="000D012E" w:rsidRPr="00093791" w:rsidRDefault="000D012E" w:rsidP="000D012E">
      <w:pPr>
        <w:rPr>
          <w:rFonts w:ascii="Times" w:hAnsi="Times"/>
          <w:sz w:val="28"/>
          <w:szCs w:val="28"/>
          <w:lang w:val="en-CA"/>
        </w:rPr>
      </w:pPr>
      <w:r w:rsidRPr="00093791">
        <w:rPr>
          <w:rFonts w:ascii="Times" w:hAnsi="Times"/>
          <w:sz w:val="28"/>
          <w:szCs w:val="28"/>
          <w:lang w:val="en-CA"/>
        </w:rPr>
        <w:t xml:space="preserve">After School: Room 204 – Foods Office until 3:45pm, then find me in the gym </w:t>
      </w:r>
    </w:p>
    <w:p w14:paraId="5E72AC28" w14:textId="77777777" w:rsidR="000D012E" w:rsidRPr="0033784A" w:rsidRDefault="000D012E" w:rsidP="000D012E">
      <w:pPr>
        <w:rPr>
          <w:rFonts w:ascii="Times" w:hAnsi="Times"/>
          <w:lang w:val="en-CA"/>
        </w:rPr>
      </w:pPr>
    </w:p>
    <w:p w14:paraId="70436BAC" w14:textId="77777777" w:rsidR="000D012E" w:rsidRDefault="000D012E" w:rsidP="000D012E">
      <w:pPr>
        <w:jc w:val="center"/>
        <w:rPr>
          <w:rFonts w:ascii="Times" w:hAnsi="Times"/>
          <w:sz w:val="28"/>
          <w:szCs w:val="28"/>
          <w:lang w:val="en-CA"/>
        </w:rPr>
      </w:pPr>
      <w:r w:rsidRPr="0033784A">
        <w:rPr>
          <w:rFonts w:ascii="Times" w:hAnsi="Times"/>
          <w:b/>
          <w:sz w:val="28"/>
          <w:szCs w:val="28"/>
          <w:lang w:val="en-CA"/>
        </w:rPr>
        <w:t>General</w:t>
      </w:r>
      <w:r>
        <w:rPr>
          <w:rFonts w:ascii="Times" w:hAnsi="Times"/>
          <w:b/>
          <w:sz w:val="28"/>
          <w:szCs w:val="28"/>
          <w:lang w:val="en-CA"/>
        </w:rPr>
        <w:t xml:space="preserve"> Course Objectives:</w:t>
      </w:r>
    </w:p>
    <w:p w14:paraId="658689F6" w14:textId="77777777" w:rsidR="000D012E" w:rsidRPr="0033784A" w:rsidRDefault="000D012E" w:rsidP="000D012E">
      <w:pPr>
        <w:rPr>
          <w:rFonts w:ascii="Times" w:hAnsi="Times"/>
          <w:lang w:val="en-CA"/>
        </w:rPr>
      </w:pPr>
      <w:r w:rsidRPr="0033784A">
        <w:rPr>
          <w:rFonts w:ascii="Times" w:hAnsi="Times"/>
          <w:lang w:val="en-CA"/>
        </w:rPr>
        <w:t>Students will be able to…</w:t>
      </w:r>
    </w:p>
    <w:p w14:paraId="75679288" w14:textId="77777777" w:rsidR="000D012E" w:rsidRPr="0033784A" w:rsidRDefault="000D012E" w:rsidP="000D012E">
      <w:pPr>
        <w:pStyle w:val="ListParagraph"/>
        <w:numPr>
          <w:ilvl w:val="0"/>
          <w:numId w:val="1"/>
        </w:numPr>
        <w:rPr>
          <w:rFonts w:ascii="Times" w:hAnsi="Times"/>
          <w:lang w:val="en-CA"/>
        </w:rPr>
      </w:pPr>
      <w:r w:rsidRPr="0033784A">
        <w:rPr>
          <w:rFonts w:ascii="Times" w:hAnsi="Times"/>
          <w:lang w:val="en-CA"/>
        </w:rPr>
        <w:t>Apply safe and sanitary knowledge in food preparation</w:t>
      </w:r>
    </w:p>
    <w:p w14:paraId="216D6864" w14:textId="77777777" w:rsidR="000D012E" w:rsidRPr="0033784A" w:rsidRDefault="000D012E" w:rsidP="000D012E">
      <w:pPr>
        <w:pStyle w:val="ListParagraph"/>
        <w:numPr>
          <w:ilvl w:val="0"/>
          <w:numId w:val="1"/>
        </w:numPr>
        <w:rPr>
          <w:rFonts w:ascii="Times" w:hAnsi="Times"/>
          <w:lang w:val="en-CA"/>
        </w:rPr>
      </w:pPr>
      <w:r w:rsidRPr="0033784A">
        <w:rPr>
          <w:rFonts w:ascii="Times" w:hAnsi="Times"/>
          <w:lang w:val="en-CA"/>
        </w:rPr>
        <w:t>Identify and properly utilize kitchen equipment, metric measurements, and food preparation techniques</w:t>
      </w:r>
    </w:p>
    <w:p w14:paraId="7D4A76E7" w14:textId="77777777" w:rsidR="000D012E" w:rsidRPr="0033784A" w:rsidRDefault="000D012E" w:rsidP="000D012E">
      <w:pPr>
        <w:pStyle w:val="ListParagraph"/>
        <w:numPr>
          <w:ilvl w:val="0"/>
          <w:numId w:val="1"/>
        </w:numPr>
        <w:rPr>
          <w:rFonts w:ascii="Times" w:hAnsi="Times"/>
          <w:lang w:val="en-CA"/>
        </w:rPr>
      </w:pPr>
      <w:r w:rsidRPr="0033784A">
        <w:rPr>
          <w:rFonts w:ascii="Times" w:hAnsi="Times"/>
          <w:lang w:val="en-CA"/>
        </w:rPr>
        <w:t>Acquire and practice increasingly advanced food preparation skills</w:t>
      </w:r>
    </w:p>
    <w:p w14:paraId="2CC06D10" w14:textId="77777777" w:rsidR="000D012E" w:rsidRPr="0033784A" w:rsidRDefault="000D012E" w:rsidP="000D012E">
      <w:pPr>
        <w:pStyle w:val="ListParagraph"/>
        <w:numPr>
          <w:ilvl w:val="0"/>
          <w:numId w:val="1"/>
        </w:numPr>
        <w:rPr>
          <w:rFonts w:ascii="Times" w:hAnsi="Times"/>
          <w:lang w:val="en-CA"/>
        </w:rPr>
      </w:pPr>
      <w:r w:rsidRPr="0033784A">
        <w:rPr>
          <w:rFonts w:ascii="Times" w:hAnsi="Times"/>
          <w:lang w:val="en-CA"/>
        </w:rPr>
        <w:t>Apply time management and organizational skills in meal planning, budgeting, and food preparation</w:t>
      </w:r>
    </w:p>
    <w:p w14:paraId="6D24BD13" w14:textId="77777777" w:rsidR="000D012E" w:rsidRPr="0033784A" w:rsidRDefault="000D012E" w:rsidP="000D012E">
      <w:pPr>
        <w:pStyle w:val="ListParagraph"/>
        <w:numPr>
          <w:ilvl w:val="0"/>
          <w:numId w:val="1"/>
        </w:numPr>
        <w:rPr>
          <w:rFonts w:ascii="Times" w:hAnsi="Times"/>
          <w:lang w:val="en-CA"/>
        </w:rPr>
      </w:pPr>
      <w:r w:rsidRPr="0033784A">
        <w:rPr>
          <w:rFonts w:ascii="Times" w:hAnsi="Times"/>
          <w:lang w:val="en-CA"/>
        </w:rPr>
        <w:t>Use Canada’s Food Guide to make healthier food choices and to evaluate new nutrition information</w:t>
      </w:r>
      <w:r>
        <w:rPr>
          <w:rFonts w:ascii="Times" w:hAnsi="Times"/>
          <w:lang w:val="en-CA"/>
        </w:rPr>
        <w:t>, marketing,</w:t>
      </w:r>
      <w:r w:rsidRPr="0033784A">
        <w:rPr>
          <w:rFonts w:ascii="Times" w:hAnsi="Times"/>
          <w:lang w:val="en-CA"/>
        </w:rPr>
        <w:t xml:space="preserve"> and food trends</w:t>
      </w:r>
    </w:p>
    <w:p w14:paraId="35767FEF" w14:textId="77777777" w:rsidR="000D012E" w:rsidRDefault="000D012E" w:rsidP="000D012E">
      <w:pPr>
        <w:rPr>
          <w:rFonts w:ascii="Times" w:hAnsi="Times"/>
          <w:sz w:val="28"/>
          <w:szCs w:val="28"/>
          <w:lang w:val="en-CA"/>
        </w:rPr>
      </w:pPr>
    </w:p>
    <w:p w14:paraId="1E16BB62" w14:textId="77777777" w:rsidR="000D012E" w:rsidRDefault="000D012E" w:rsidP="000D012E">
      <w:pPr>
        <w:jc w:val="center"/>
        <w:rPr>
          <w:rFonts w:ascii="Times" w:hAnsi="Times"/>
          <w:sz w:val="28"/>
          <w:szCs w:val="28"/>
          <w:lang w:val="en-CA"/>
        </w:rPr>
      </w:pPr>
      <w:r>
        <w:rPr>
          <w:rFonts w:ascii="Times" w:hAnsi="Times"/>
          <w:b/>
          <w:sz w:val="28"/>
          <w:szCs w:val="28"/>
          <w:lang w:val="en-CA"/>
        </w:rPr>
        <w:t>Course Content:</w:t>
      </w:r>
    </w:p>
    <w:p w14:paraId="691F63FC" w14:textId="77777777" w:rsidR="000D012E" w:rsidRDefault="000D012E" w:rsidP="000D012E">
      <w:pPr>
        <w:rPr>
          <w:rFonts w:ascii="Times" w:hAnsi="Times"/>
          <w:lang w:val="en-CA"/>
        </w:rPr>
      </w:pPr>
      <w:r>
        <w:rPr>
          <w:rFonts w:ascii="Times" w:hAnsi="Times"/>
          <w:lang w:val="en-CA"/>
        </w:rPr>
        <w:t xml:space="preserve">The semester will be divided into several units. Each unit will include a variety of theory, demonstrations, labs, assignments, projects, and quizzes. Students must come prepared with all necessary supplies, notes, and recipes. </w:t>
      </w:r>
    </w:p>
    <w:p w14:paraId="744B9C07" w14:textId="77777777" w:rsidR="000D012E" w:rsidRDefault="000D012E" w:rsidP="000D012E">
      <w:pPr>
        <w:rPr>
          <w:rFonts w:ascii="Times" w:hAnsi="Times"/>
          <w:lang w:val="en-CA"/>
        </w:rPr>
      </w:pPr>
    </w:p>
    <w:p w14:paraId="13AD9E73" w14:textId="77777777" w:rsidR="000D012E" w:rsidRDefault="000D012E" w:rsidP="000D012E">
      <w:pPr>
        <w:jc w:val="center"/>
        <w:rPr>
          <w:rFonts w:ascii="Times" w:hAnsi="Times"/>
          <w:sz w:val="28"/>
          <w:szCs w:val="28"/>
          <w:lang w:val="en-CA"/>
        </w:rPr>
      </w:pPr>
      <w:r>
        <w:rPr>
          <w:rFonts w:ascii="Times" w:hAnsi="Times"/>
          <w:b/>
          <w:sz w:val="28"/>
          <w:szCs w:val="28"/>
          <w:lang w:val="en-CA"/>
        </w:rPr>
        <w:t>Topics Covered:</w:t>
      </w:r>
    </w:p>
    <w:p w14:paraId="06A45675" w14:textId="77777777" w:rsidR="000D012E" w:rsidRDefault="000D012E" w:rsidP="000D012E">
      <w:pPr>
        <w:rPr>
          <w:rFonts w:ascii="Times" w:hAnsi="Times"/>
          <w:lang w:val="en-CA"/>
        </w:rPr>
      </w:pPr>
      <w:r>
        <w:rPr>
          <w:rFonts w:ascii="Times" w:hAnsi="Times"/>
          <w:lang w:val="en-CA"/>
        </w:rPr>
        <w:t>-Introduction: safety, sanitation, equipment, measuring, and lab procedures</w:t>
      </w:r>
    </w:p>
    <w:p w14:paraId="69956E37" w14:textId="77777777" w:rsidR="000D012E" w:rsidRDefault="000D012E" w:rsidP="000D012E">
      <w:pPr>
        <w:rPr>
          <w:rFonts w:ascii="Times" w:hAnsi="Times"/>
          <w:lang w:val="en-CA"/>
        </w:rPr>
      </w:pPr>
      <w:r>
        <w:rPr>
          <w:rFonts w:ascii="Times" w:hAnsi="Times"/>
          <w:lang w:val="en-CA"/>
        </w:rPr>
        <w:t xml:space="preserve">-Flour Mixtures and </w:t>
      </w:r>
      <w:proofErr w:type="spellStart"/>
      <w:r>
        <w:rPr>
          <w:rFonts w:ascii="Times" w:hAnsi="Times"/>
          <w:lang w:val="en-CA"/>
        </w:rPr>
        <w:t>Leaveners</w:t>
      </w:r>
      <w:proofErr w:type="spellEnd"/>
    </w:p>
    <w:p w14:paraId="24B21829" w14:textId="77777777" w:rsidR="000D012E" w:rsidRDefault="000D012E" w:rsidP="000D012E">
      <w:pPr>
        <w:rPr>
          <w:rFonts w:ascii="Times" w:hAnsi="Times"/>
          <w:lang w:val="en-CA"/>
        </w:rPr>
      </w:pPr>
      <w:r>
        <w:rPr>
          <w:rFonts w:ascii="Times" w:hAnsi="Times"/>
          <w:lang w:val="en-CA"/>
        </w:rPr>
        <w:t>-Main Components of the Canada’s Food Guide: grains, fruits and vegetables, and protein, with various recipes throughout including breakfasts, lunches, entrees, and desserts</w:t>
      </w:r>
    </w:p>
    <w:p w14:paraId="5F55B11D" w14:textId="77777777" w:rsidR="000D012E" w:rsidRDefault="000D012E" w:rsidP="000D012E">
      <w:pPr>
        <w:rPr>
          <w:rFonts w:ascii="Times" w:hAnsi="Times"/>
          <w:lang w:val="en-CA"/>
        </w:rPr>
      </w:pPr>
      <w:r>
        <w:rPr>
          <w:rFonts w:ascii="Times" w:hAnsi="Times"/>
          <w:lang w:val="en-CA"/>
        </w:rPr>
        <w:t>-Nutrition, Meal Planning, and Budgeting</w:t>
      </w:r>
    </w:p>
    <w:p w14:paraId="757885AA" w14:textId="77777777" w:rsidR="000D012E" w:rsidRDefault="000D012E" w:rsidP="000D012E">
      <w:pPr>
        <w:rPr>
          <w:rFonts w:ascii="Times" w:hAnsi="Times"/>
          <w:lang w:val="en-CA"/>
        </w:rPr>
      </w:pPr>
      <w:r>
        <w:rPr>
          <w:rFonts w:ascii="Times" w:hAnsi="Times"/>
          <w:lang w:val="en-CA"/>
        </w:rPr>
        <w:t>-Project Management</w:t>
      </w:r>
    </w:p>
    <w:p w14:paraId="2BACCCAF" w14:textId="77777777" w:rsidR="000D012E" w:rsidRDefault="000D012E" w:rsidP="000D012E">
      <w:pPr>
        <w:jc w:val="center"/>
        <w:rPr>
          <w:rFonts w:ascii="Times" w:hAnsi="Times"/>
          <w:b/>
          <w:sz w:val="28"/>
          <w:szCs w:val="28"/>
          <w:lang w:val="en-CA"/>
        </w:rPr>
      </w:pPr>
    </w:p>
    <w:p w14:paraId="1F352E37" w14:textId="77777777" w:rsidR="000D012E" w:rsidRDefault="000D012E" w:rsidP="000D012E">
      <w:pPr>
        <w:jc w:val="center"/>
        <w:rPr>
          <w:rFonts w:ascii="Times" w:hAnsi="Times"/>
          <w:sz w:val="28"/>
          <w:szCs w:val="28"/>
          <w:lang w:val="en-CA"/>
        </w:rPr>
      </w:pPr>
      <w:r>
        <w:rPr>
          <w:rFonts w:ascii="Times" w:hAnsi="Times"/>
          <w:b/>
          <w:sz w:val="28"/>
          <w:szCs w:val="28"/>
          <w:lang w:val="en-CA"/>
        </w:rPr>
        <w:t>Requirements:</w:t>
      </w:r>
    </w:p>
    <w:p w14:paraId="563AC93F" w14:textId="77777777" w:rsidR="000D012E" w:rsidRDefault="000D012E" w:rsidP="000D012E">
      <w:pPr>
        <w:rPr>
          <w:rFonts w:ascii="Times" w:hAnsi="Times"/>
          <w:lang w:val="en-CA"/>
        </w:rPr>
      </w:pPr>
      <w:r>
        <w:rPr>
          <w:rFonts w:ascii="Times" w:hAnsi="Times"/>
          <w:lang w:val="en-CA"/>
        </w:rPr>
        <w:t>-Be in class on time, everyday</w:t>
      </w:r>
    </w:p>
    <w:p w14:paraId="28476ADA" w14:textId="77777777" w:rsidR="000D012E" w:rsidRDefault="000D012E" w:rsidP="000D012E">
      <w:pPr>
        <w:rPr>
          <w:rFonts w:ascii="Times" w:hAnsi="Times"/>
          <w:lang w:val="en-CA"/>
        </w:rPr>
      </w:pPr>
      <w:r>
        <w:rPr>
          <w:rFonts w:ascii="Times" w:hAnsi="Times"/>
          <w:lang w:val="en-CA"/>
        </w:rPr>
        <w:t>-Clean bib-type apron, clearly labeled with your name</w:t>
      </w:r>
    </w:p>
    <w:p w14:paraId="56DAF56D" w14:textId="77777777" w:rsidR="000D012E" w:rsidRDefault="000D012E" w:rsidP="000D012E">
      <w:pPr>
        <w:rPr>
          <w:rFonts w:ascii="Times" w:hAnsi="Times"/>
          <w:lang w:val="en-CA"/>
        </w:rPr>
      </w:pPr>
      <w:r>
        <w:rPr>
          <w:rFonts w:ascii="Times" w:hAnsi="Times"/>
          <w:lang w:val="en-CA"/>
        </w:rPr>
        <w:t xml:space="preserve">-Laptop/Tablet and Small 3-ring binder or </w:t>
      </w:r>
      <w:proofErr w:type="spellStart"/>
      <w:r>
        <w:rPr>
          <w:rFonts w:ascii="Times" w:hAnsi="Times"/>
          <w:lang w:val="en-CA"/>
        </w:rPr>
        <w:t>duotang</w:t>
      </w:r>
      <w:proofErr w:type="spellEnd"/>
      <w:r>
        <w:rPr>
          <w:rFonts w:ascii="Times" w:hAnsi="Times"/>
          <w:lang w:val="en-CA"/>
        </w:rPr>
        <w:t>, paper, pen/pencil</w:t>
      </w:r>
    </w:p>
    <w:p w14:paraId="29063456" w14:textId="77777777" w:rsidR="000D012E" w:rsidRPr="00093791" w:rsidRDefault="000D012E" w:rsidP="000D012E">
      <w:pPr>
        <w:jc w:val="center"/>
        <w:rPr>
          <w:rFonts w:ascii="Times" w:hAnsi="Times"/>
          <w:lang w:val="en-CA"/>
        </w:rPr>
      </w:pPr>
      <w:r>
        <w:rPr>
          <w:rFonts w:ascii="Times" w:hAnsi="Times"/>
          <w:b/>
          <w:sz w:val="28"/>
          <w:szCs w:val="28"/>
          <w:lang w:val="en-CA"/>
        </w:rPr>
        <w:lastRenderedPageBreak/>
        <w:t>Attendance:</w:t>
      </w:r>
    </w:p>
    <w:p w14:paraId="6E1283A2" w14:textId="77777777" w:rsidR="000D012E" w:rsidRDefault="000D012E" w:rsidP="000D012E">
      <w:pPr>
        <w:rPr>
          <w:rFonts w:ascii="Times" w:hAnsi="Times"/>
          <w:lang w:val="en-CA"/>
        </w:rPr>
      </w:pPr>
      <w:r>
        <w:rPr>
          <w:rFonts w:ascii="Times" w:hAnsi="Times"/>
          <w:lang w:val="en-CA"/>
        </w:rPr>
        <w:t>-Students should arrive on time and with all necessary supplies</w:t>
      </w:r>
    </w:p>
    <w:p w14:paraId="5750C720" w14:textId="77777777" w:rsidR="000D012E" w:rsidRDefault="000D012E" w:rsidP="000D012E">
      <w:pPr>
        <w:rPr>
          <w:rFonts w:ascii="Times" w:hAnsi="Times"/>
          <w:lang w:val="en-CA"/>
        </w:rPr>
      </w:pPr>
      <w:r>
        <w:rPr>
          <w:rFonts w:ascii="Times" w:hAnsi="Times"/>
          <w:lang w:val="en-CA"/>
        </w:rPr>
        <w:t>-If you are absent, please notify Ms. Watt ASAP – preferably before you are going to be absent so we can arrange for missed work</w:t>
      </w:r>
    </w:p>
    <w:p w14:paraId="50F3F868" w14:textId="77777777" w:rsidR="000D012E" w:rsidRDefault="000D012E" w:rsidP="000D012E">
      <w:pPr>
        <w:rPr>
          <w:rFonts w:ascii="Times" w:hAnsi="Times"/>
          <w:lang w:val="en-CA"/>
        </w:rPr>
      </w:pPr>
      <w:r>
        <w:rPr>
          <w:rFonts w:ascii="Times" w:hAnsi="Times"/>
          <w:lang w:val="en-CA"/>
        </w:rPr>
        <w:t>-Unexcused absences will result in lost marks</w:t>
      </w:r>
    </w:p>
    <w:p w14:paraId="3A8D8932" w14:textId="77777777" w:rsidR="000D012E" w:rsidRDefault="000D012E" w:rsidP="000D012E">
      <w:pPr>
        <w:ind w:left="720"/>
        <w:rPr>
          <w:rFonts w:ascii="Times" w:hAnsi="Times"/>
          <w:lang w:val="en-CA"/>
        </w:rPr>
      </w:pPr>
      <w:r>
        <w:rPr>
          <w:rFonts w:ascii="Times" w:hAnsi="Times"/>
          <w:lang w:val="en-CA"/>
        </w:rPr>
        <w:t xml:space="preserve">-School events (clubs, sports teams, leadership, </w:t>
      </w:r>
      <w:proofErr w:type="spellStart"/>
      <w:r>
        <w:rPr>
          <w:rFonts w:ascii="Times" w:hAnsi="Times"/>
          <w:lang w:val="en-CA"/>
        </w:rPr>
        <w:t>etc</w:t>
      </w:r>
      <w:proofErr w:type="spellEnd"/>
      <w:r>
        <w:rPr>
          <w:rFonts w:ascii="Times" w:hAnsi="Times"/>
          <w:lang w:val="en-CA"/>
        </w:rPr>
        <w:t xml:space="preserve">) count as excused absences, but you must notify Ms. Watt ASAP, and missed work will still need to be completed </w:t>
      </w:r>
    </w:p>
    <w:p w14:paraId="62D50DB7" w14:textId="77777777" w:rsidR="000D012E" w:rsidRDefault="000D012E" w:rsidP="000D012E">
      <w:pPr>
        <w:rPr>
          <w:rFonts w:ascii="Times" w:hAnsi="Times"/>
          <w:lang w:val="en-CA"/>
        </w:rPr>
      </w:pPr>
      <w:r>
        <w:rPr>
          <w:rFonts w:ascii="Times" w:hAnsi="Times"/>
          <w:lang w:val="en-CA"/>
        </w:rPr>
        <w:t>-It is the student’s responsibility to make up missed work. Ask your partner to collect handouts for you, or assignments can be found online. All worksheets and notes must be completed</w:t>
      </w:r>
    </w:p>
    <w:p w14:paraId="227C1B6B" w14:textId="77777777" w:rsidR="000D012E" w:rsidRDefault="000D012E" w:rsidP="000D012E">
      <w:pPr>
        <w:rPr>
          <w:rFonts w:ascii="Times" w:hAnsi="Times"/>
          <w:lang w:val="en-CA"/>
        </w:rPr>
      </w:pPr>
      <w:r>
        <w:rPr>
          <w:rFonts w:ascii="Times" w:hAnsi="Times"/>
          <w:lang w:val="en-CA"/>
        </w:rPr>
        <w:t>-Missed labs are assigned a “0,” but can be made up at home. Some exceptions can be made, but must be discussed with Ms. Watt first</w:t>
      </w:r>
    </w:p>
    <w:p w14:paraId="0E34ADF8" w14:textId="77777777" w:rsidR="000D012E" w:rsidRDefault="000D012E" w:rsidP="000D012E">
      <w:pPr>
        <w:rPr>
          <w:rFonts w:ascii="Times" w:hAnsi="Times"/>
          <w:lang w:val="en-CA"/>
        </w:rPr>
      </w:pPr>
    </w:p>
    <w:p w14:paraId="1602AB42" w14:textId="77777777" w:rsidR="000D012E" w:rsidRDefault="000D012E" w:rsidP="000D012E">
      <w:pPr>
        <w:jc w:val="center"/>
        <w:rPr>
          <w:rFonts w:ascii="Times" w:hAnsi="Times"/>
          <w:sz w:val="28"/>
          <w:szCs w:val="28"/>
          <w:lang w:val="en-CA"/>
        </w:rPr>
      </w:pPr>
      <w:r>
        <w:rPr>
          <w:rFonts w:ascii="Times" w:hAnsi="Times"/>
          <w:b/>
          <w:sz w:val="28"/>
          <w:szCs w:val="28"/>
          <w:lang w:val="en-CA"/>
        </w:rPr>
        <w:t>Evaluation:</w:t>
      </w:r>
    </w:p>
    <w:p w14:paraId="7F70C43C" w14:textId="77777777" w:rsidR="000D012E" w:rsidRDefault="000D012E" w:rsidP="000D012E">
      <w:pPr>
        <w:rPr>
          <w:rFonts w:ascii="Times" w:hAnsi="Times"/>
          <w:sz w:val="28"/>
          <w:szCs w:val="28"/>
          <w:lang w:val="en-CA"/>
        </w:rPr>
      </w:pPr>
      <w:r>
        <w:rPr>
          <w:rFonts w:ascii="Times" w:hAnsi="Times"/>
          <w:sz w:val="28"/>
          <w:szCs w:val="28"/>
          <w:lang w:val="en-CA"/>
        </w:rPr>
        <w:t xml:space="preserve">***Any conversations regarding your marks must be done </w:t>
      </w:r>
      <w:r>
        <w:rPr>
          <w:rFonts w:ascii="Times" w:hAnsi="Times"/>
          <w:b/>
          <w:i/>
          <w:sz w:val="28"/>
          <w:szCs w:val="28"/>
          <w:lang w:val="en-CA"/>
        </w:rPr>
        <w:t>outside of class time</w:t>
      </w:r>
    </w:p>
    <w:p w14:paraId="24253A05" w14:textId="77777777" w:rsidR="000D012E" w:rsidRPr="003037BE" w:rsidRDefault="000D012E" w:rsidP="000D012E">
      <w:pPr>
        <w:rPr>
          <w:rFonts w:ascii="Times" w:hAnsi="Times"/>
          <w:sz w:val="28"/>
          <w:szCs w:val="28"/>
          <w:lang w:val="en-CA"/>
        </w:rPr>
      </w:pPr>
    </w:p>
    <w:p w14:paraId="432F8DFC" w14:textId="77777777" w:rsidR="000D012E" w:rsidRDefault="000D012E" w:rsidP="000D012E">
      <w:pPr>
        <w:rPr>
          <w:rFonts w:ascii="Times" w:hAnsi="Times"/>
          <w:sz w:val="28"/>
          <w:szCs w:val="28"/>
          <w:lang w:val="en-CA"/>
        </w:rPr>
      </w:pPr>
      <w:r>
        <w:rPr>
          <w:rFonts w:ascii="Times" w:hAnsi="Times"/>
          <w:sz w:val="28"/>
          <w:szCs w:val="28"/>
          <w:lang w:val="en-CA"/>
        </w:rPr>
        <w:t>Labs: 50%</w:t>
      </w:r>
    </w:p>
    <w:p w14:paraId="1266D0EB" w14:textId="77777777" w:rsidR="000D012E" w:rsidRDefault="000D012E" w:rsidP="000D012E">
      <w:pPr>
        <w:rPr>
          <w:rFonts w:ascii="Times" w:hAnsi="Times"/>
          <w:lang w:val="en-CA"/>
        </w:rPr>
      </w:pPr>
      <w:r>
        <w:rPr>
          <w:rFonts w:ascii="Times" w:hAnsi="Times"/>
          <w:lang w:val="en-CA"/>
        </w:rPr>
        <w:t>-A detailed breakdown of how labs are evaluated will be provided to you during the first week</w:t>
      </w:r>
    </w:p>
    <w:p w14:paraId="0D698F15" w14:textId="77777777" w:rsidR="000D012E" w:rsidRDefault="000D012E" w:rsidP="000D012E">
      <w:pPr>
        <w:rPr>
          <w:rFonts w:ascii="Times" w:hAnsi="Times"/>
          <w:lang w:val="en-CA"/>
        </w:rPr>
      </w:pPr>
      <w:r>
        <w:rPr>
          <w:rFonts w:ascii="Times" w:hAnsi="Times"/>
          <w:lang w:val="en-CA"/>
        </w:rPr>
        <w:t>-Based on preparation for lab, planning and organization, technique, safety, clean-up, and overall final product</w:t>
      </w:r>
    </w:p>
    <w:p w14:paraId="25A2C596" w14:textId="77777777" w:rsidR="000D012E" w:rsidRDefault="000D012E" w:rsidP="000D012E">
      <w:pPr>
        <w:rPr>
          <w:rFonts w:ascii="Times" w:hAnsi="Times"/>
          <w:lang w:val="en-CA"/>
        </w:rPr>
      </w:pPr>
      <w:r>
        <w:rPr>
          <w:rFonts w:ascii="Times" w:hAnsi="Times"/>
          <w:lang w:val="en-CA"/>
        </w:rPr>
        <w:t xml:space="preserve">-A great deal of the labs will also include personal and social responsibility – Can you manage your own time responsibly? Do you ensure the safety and enjoyment of your partner and lab group? Are you helping others in the classroom outside of your group or politely accepting help from someone else? </w:t>
      </w:r>
    </w:p>
    <w:p w14:paraId="7082E4BB" w14:textId="77777777" w:rsidR="000D012E" w:rsidRPr="00A471E1" w:rsidRDefault="000D012E" w:rsidP="000D012E">
      <w:pPr>
        <w:rPr>
          <w:rFonts w:ascii="Times" w:hAnsi="Times"/>
          <w:lang w:val="en-CA"/>
        </w:rPr>
      </w:pPr>
    </w:p>
    <w:p w14:paraId="688DC095" w14:textId="77777777" w:rsidR="000D012E" w:rsidRDefault="000D012E" w:rsidP="000D012E">
      <w:pPr>
        <w:rPr>
          <w:rFonts w:ascii="Times" w:hAnsi="Times"/>
          <w:sz w:val="28"/>
          <w:szCs w:val="28"/>
          <w:lang w:val="en-CA"/>
        </w:rPr>
      </w:pPr>
      <w:r>
        <w:rPr>
          <w:rFonts w:ascii="Times" w:hAnsi="Times"/>
          <w:sz w:val="28"/>
          <w:szCs w:val="28"/>
          <w:lang w:val="en-CA"/>
        </w:rPr>
        <w:t>Theory: 50%</w:t>
      </w:r>
    </w:p>
    <w:p w14:paraId="21220EA4" w14:textId="77777777" w:rsidR="000D012E" w:rsidRDefault="000D012E" w:rsidP="000D012E">
      <w:pPr>
        <w:rPr>
          <w:rFonts w:ascii="Times" w:hAnsi="Times"/>
          <w:lang w:val="en-CA"/>
        </w:rPr>
      </w:pPr>
      <w:r>
        <w:rPr>
          <w:rFonts w:ascii="Times" w:hAnsi="Times"/>
          <w:lang w:val="en-CA"/>
        </w:rPr>
        <w:t>-Daily classroom work</w:t>
      </w:r>
    </w:p>
    <w:p w14:paraId="32985C61" w14:textId="77777777" w:rsidR="000D012E" w:rsidRDefault="000D012E" w:rsidP="000D012E">
      <w:pPr>
        <w:rPr>
          <w:rFonts w:ascii="Times" w:hAnsi="Times"/>
          <w:lang w:val="en-CA"/>
        </w:rPr>
      </w:pPr>
      <w:r>
        <w:rPr>
          <w:rFonts w:ascii="Times" w:hAnsi="Times"/>
          <w:lang w:val="en-CA"/>
        </w:rPr>
        <w:t>-Notebooks up-to-date and completed on time</w:t>
      </w:r>
    </w:p>
    <w:p w14:paraId="1A1CD4ED" w14:textId="77777777" w:rsidR="000D012E" w:rsidRDefault="000D012E" w:rsidP="000D012E">
      <w:pPr>
        <w:rPr>
          <w:rFonts w:ascii="Times" w:hAnsi="Times"/>
          <w:lang w:val="en-CA"/>
        </w:rPr>
      </w:pPr>
      <w:r>
        <w:rPr>
          <w:rFonts w:ascii="Times" w:hAnsi="Times"/>
          <w:lang w:val="en-CA"/>
        </w:rPr>
        <w:t xml:space="preserve">-Quizzes and Tests – failure to write a quiz </w:t>
      </w:r>
      <w:proofErr w:type="gramStart"/>
      <w:r>
        <w:rPr>
          <w:rFonts w:ascii="Times" w:hAnsi="Times"/>
          <w:lang w:val="en-CA"/>
        </w:rPr>
        <w:t>results</w:t>
      </w:r>
      <w:proofErr w:type="gramEnd"/>
      <w:r>
        <w:rPr>
          <w:rFonts w:ascii="Times" w:hAnsi="Times"/>
          <w:lang w:val="en-CA"/>
        </w:rPr>
        <w:t xml:space="preserve"> in a “0”</w:t>
      </w:r>
    </w:p>
    <w:p w14:paraId="5F2139D9" w14:textId="77777777" w:rsidR="000D012E" w:rsidRDefault="000D012E" w:rsidP="000D012E">
      <w:pPr>
        <w:rPr>
          <w:rFonts w:ascii="Times" w:hAnsi="Times"/>
          <w:lang w:val="en-CA"/>
        </w:rPr>
      </w:pPr>
      <w:r>
        <w:rPr>
          <w:rFonts w:ascii="Times" w:hAnsi="Times"/>
          <w:lang w:val="en-CA"/>
        </w:rPr>
        <w:tab/>
        <w:t>-Alternate times for tests/quizzes must be arranged BEFORE the date of the test</w:t>
      </w:r>
    </w:p>
    <w:p w14:paraId="18B52B0D" w14:textId="77777777" w:rsidR="000D012E" w:rsidRDefault="000D012E" w:rsidP="000D012E">
      <w:pPr>
        <w:rPr>
          <w:rFonts w:ascii="Times" w:hAnsi="Times"/>
          <w:lang w:val="en-CA"/>
        </w:rPr>
      </w:pPr>
      <w:r>
        <w:rPr>
          <w:rFonts w:ascii="Times" w:hAnsi="Times"/>
          <w:lang w:val="en-CA"/>
        </w:rPr>
        <w:t xml:space="preserve">-Most of this course will be completed digitally and can be done in class or at home, but you will still be required to complete work on paper as well </w:t>
      </w:r>
    </w:p>
    <w:p w14:paraId="794156CE" w14:textId="77777777" w:rsidR="000D012E" w:rsidRDefault="000D012E" w:rsidP="000D012E">
      <w:pPr>
        <w:rPr>
          <w:rFonts w:ascii="Times" w:hAnsi="Times"/>
          <w:lang w:val="en-CA"/>
        </w:rPr>
      </w:pPr>
    </w:p>
    <w:p w14:paraId="5AAC08CE" w14:textId="77777777" w:rsidR="000D012E" w:rsidRDefault="000D012E" w:rsidP="000D012E">
      <w:pPr>
        <w:jc w:val="center"/>
        <w:rPr>
          <w:rFonts w:ascii="Times" w:hAnsi="Times"/>
          <w:sz w:val="28"/>
          <w:szCs w:val="28"/>
          <w:lang w:val="en-CA"/>
        </w:rPr>
      </w:pPr>
      <w:r>
        <w:rPr>
          <w:rFonts w:ascii="Times" w:hAnsi="Times"/>
          <w:b/>
          <w:sz w:val="28"/>
          <w:szCs w:val="28"/>
          <w:lang w:val="en-CA"/>
        </w:rPr>
        <w:t>Technology:</w:t>
      </w:r>
    </w:p>
    <w:p w14:paraId="14DABD4D" w14:textId="786BA9D0" w:rsidR="000D012E" w:rsidRDefault="000D012E" w:rsidP="000D012E">
      <w:pPr>
        <w:rPr>
          <w:rFonts w:ascii="Times" w:hAnsi="Times"/>
          <w:lang w:val="en-CA"/>
        </w:rPr>
      </w:pPr>
      <w:r>
        <w:rPr>
          <w:rFonts w:ascii="Times" w:hAnsi="Times"/>
          <w:lang w:val="en-CA"/>
        </w:rPr>
        <w:t xml:space="preserve">To reduce waste, Ms. Watt is attempting to take the Foods 9 curriculum digital! Please be patient as this transition is made </w:t>
      </w:r>
      <w:r w:rsidRPr="00FB538A">
        <w:rPr>
          <w:rFonts w:ascii="Times" w:hAnsi="Times"/>
          <w:lang w:val="en-CA"/>
        </w:rPr>
        <w:sym w:font="Wingdings" w:char="F04A"/>
      </w:r>
      <w:r>
        <w:rPr>
          <w:rFonts w:ascii="Times" w:hAnsi="Times"/>
          <w:lang w:val="en-CA"/>
        </w:rPr>
        <w:t xml:space="preserve"> Any glitches will be accounted for and Ms. Watt will give extra time if necessary. We will be utilizing </w:t>
      </w:r>
      <w:r w:rsidR="00780337">
        <w:rPr>
          <w:rFonts w:ascii="Times" w:hAnsi="Times"/>
          <w:lang w:val="en-CA"/>
        </w:rPr>
        <w:t xml:space="preserve">an </w:t>
      </w:r>
      <w:proofErr w:type="spellStart"/>
      <w:r w:rsidR="00780337">
        <w:rPr>
          <w:rFonts w:ascii="Times" w:hAnsi="Times"/>
          <w:lang w:val="en-CA"/>
        </w:rPr>
        <w:t>EduBlog</w:t>
      </w:r>
      <w:proofErr w:type="spellEnd"/>
      <w:r w:rsidR="003217E0">
        <w:rPr>
          <w:rFonts w:ascii="Times" w:hAnsi="Times"/>
          <w:lang w:val="en-CA"/>
        </w:rPr>
        <w:t xml:space="preserve">. </w:t>
      </w:r>
      <w:r w:rsidR="00780337">
        <w:rPr>
          <w:rFonts w:ascii="Times" w:hAnsi="Times"/>
          <w:lang w:val="en-CA"/>
        </w:rPr>
        <w:t>It can be found at:</w:t>
      </w:r>
      <w:r w:rsidR="003217E0">
        <w:rPr>
          <w:rFonts w:ascii="Times" w:hAnsi="Times"/>
          <w:lang w:val="en-CA"/>
        </w:rPr>
        <w:t xml:space="preserve"> </w:t>
      </w:r>
      <w:hyperlink r:id="rId9" w:history="1">
        <w:r w:rsidR="003217E0" w:rsidRPr="00286C82">
          <w:rPr>
            <w:rStyle w:val="Hyperlink"/>
            <w:rFonts w:ascii="Times" w:hAnsi="Times"/>
            <w:lang w:val="en-CA"/>
          </w:rPr>
          <w:t>www.kodiaks.sd43.bc.ca/mwatt</w:t>
        </w:r>
      </w:hyperlink>
      <w:r w:rsidR="00E701B5">
        <w:rPr>
          <w:rFonts w:ascii="Times" w:hAnsi="Times"/>
          <w:lang w:val="en-CA"/>
        </w:rPr>
        <w:t>.</w:t>
      </w:r>
      <w:r>
        <w:rPr>
          <w:rFonts w:ascii="Times" w:hAnsi="Times"/>
          <w:lang w:val="en-CA"/>
        </w:rPr>
        <w:t xml:space="preserve"> It is expected that your device be a LAPTOP or TABLET only – phones will not count as a device to complete work on! However, phones are a part of our world and therefore will be present in our classroom under certain circumstances. </w:t>
      </w:r>
      <w:bookmarkStart w:id="0" w:name="_GoBack"/>
      <w:bookmarkEnd w:id="0"/>
    </w:p>
    <w:p w14:paraId="269CED1E" w14:textId="77777777" w:rsidR="000D012E" w:rsidRDefault="000D012E" w:rsidP="000D012E">
      <w:pPr>
        <w:rPr>
          <w:rFonts w:ascii="Times" w:hAnsi="Times"/>
          <w:lang w:val="en-CA"/>
        </w:rPr>
      </w:pPr>
    </w:p>
    <w:p w14:paraId="70B0D6C4" w14:textId="74B51589" w:rsidR="000E6D41" w:rsidRPr="000D012E" w:rsidRDefault="000D012E">
      <w:pPr>
        <w:rPr>
          <w:rFonts w:ascii="Times New Roman" w:eastAsia="Times New Roman" w:hAnsi="Times New Roman" w:cs="Times New Roman"/>
        </w:rPr>
      </w:pPr>
      <w:r>
        <w:rPr>
          <w:rFonts w:ascii="Times" w:hAnsi="Times"/>
          <w:lang w:val="en-CA"/>
        </w:rPr>
        <w:t xml:space="preserve">Phones should be used appropriately and should not be distracting to the learning environment. </w:t>
      </w:r>
      <w:r w:rsidRPr="003037BE">
        <w:rPr>
          <w:rFonts w:ascii="Times" w:eastAsia="Times New Roman" w:hAnsi="Times" w:cs="Times New Roman"/>
          <w:color w:val="000000"/>
          <w:lang w:val="en-CA"/>
        </w:rPr>
        <w:t>Please do not use class time to make personal calls, send texts, or check social media without permission. Devices will be taken away immediately if being used inappropriately. Any videos or photos taken must have consent by all parties involved. Absolutely </w:t>
      </w:r>
      <w:r w:rsidRPr="003037BE">
        <w:rPr>
          <w:rFonts w:ascii="Times" w:eastAsia="Times New Roman" w:hAnsi="Times" w:cs="Times New Roman"/>
          <w:color w:val="000000"/>
          <w:u w:val="single"/>
          <w:lang w:val="en-CA"/>
        </w:rPr>
        <w:t>no</w:t>
      </w:r>
      <w:r w:rsidRPr="003037BE">
        <w:rPr>
          <w:rFonts w:ascii="Times" w:eastAsia="Times New Roman" w:hAnsi="Times" w:cs="Times New Roman"/>
          <w:color w:val="000000"/>
          <w:lang w:val="en-CA"/>
        </w:rPr>
        <w:t> cellphones will be permitted in the kitchen units</w:t>
      </w:r>
      <w:r>
        <w:rPr>
          <w:rFonts w:ascii="Times" w:eastAsia="Times New Roman" w:hAnsi="Times" w:cs="Times New Roman"/>
          <w:color w:val="000000"/>
          <w:lang w:val="en-CA"/>
        </w:rPr>
        <w:t xml:space="preserve"> and must remain at the desks.</w:t>
      </w:r>
      <w:r w:rsidR="00C06A35">
        <w:rPr>
          <w:rFonts w:ascii="Times" w:eastAsia="Times New Roman" w:hAnsi="Times" w:cs="Times New Roman"/>
          <w:color w:val="000000"/>
          <w:lang w:val="en-CA"/>
        </w:rPr>
        <w:t xml:space="preserve"> </w:t>
      </w:r>
    </w:p>
    <w:sectPr w:rsidR="000E6D41" w:rsidRPr="000D012E" w:rsidSect="00A23A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4BD3"/>
    <w:multiLevelType w:val="hybridMultilevel"/>
    <w:tmpl w:val="7362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2E"/>
    <w:rsid w:val="000D012E"/>
    <w:rsid w:val="003217E0"/>
    <w:rsid w:val="00780337"/>
    <w:rsid w:val="007D058C"/>
    <w:rsid w:val="00C06A35"/>
    <w:rsid w:val="00D505C6"/>
    <w:rsid w:val="00E7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DCE5"/>
  <w15:chartTrackingRefBased/>
  <w15:docId w15:val="{CC24F1A0-1A68-4C3D-9817-7025DD44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1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2E"/>
    <w:rPr>
      <w:color w:val="0563C1" w:themeColor="hyperlink"/>
      <w:u w:val="single"/>
    </w:rPr>
  </w:style>
  <w:style w:type="paragraph" w:styleId="ListParagraph">
    <w:name w:val="List Paragraph"/>
    <w:basedOn w:val="Normal"/>
    <w:uiPriority w:val="34"/>
    <w:qFormat/>
    <w:rsid w:val="000D012E"/>
    <w:pPr>
      <w:ind w:left="720"/>
      <w:contextualSpacing/>
    </w:pPr>
  </w:style>
  <w:style w:type="character" w:styleId="UnresolvedMention">
    <w:name w:val="Unresolved Mention"/>
    <w:basedOn w:val="DefaultParagraphFont"/>
    <w:uiPriority w:val="99"/>
    <w:semiHidden/>
    <w:unhideWhenUsed/>
    <w:rsid w:val="00E7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tt@sd43.b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diaks.sd43.bc.ca/mw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FF734B6DD244CA02D36134493E594" ma:contentTypeVersion="31" ma:contentTypeDescription="Create a new document." ma:contentTypeScope="" ma:versionID="7039730546e1ed2da6dfb89e36867bd6">
  <xsd:schema xmlns:xsd="http://www.w3.org/2001/XMLSchema" xmlns:xs="http://www.w3.org/2001/XMLSchema" xmlns:p="http://schemas.microsoft.com/office/2006/metadata/properties" xmlns:ns3="093981cf-9a85-4340-8f71-10d932dbf752" xmlns:ns4="b8b3cf63-10e5-4f95-8d85-5e8367164083" targetNamespace="http://schemas.microsoft.com/office/2006/metadata/properties" ma:root="true" ma:fieldsID="70ecf76704904919076c36d18aa4f346" ns3:_="" ns4:_="">
    <xsd:import namespace="093981cf-9a85-4340-8f71-10d932dbf752"/>
    <xsd:import namespace="b8b3cf63-10e5-4f95-8d85-5e836716408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981cf-9a85-4340-8f71-10d932dbf7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3cf63-10e5-4f95-8d85-5e836716408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093981cf-9a85-4340-8f71-10d932dbf752">
      <UserInfo>
        <DisplayName/>
        <AccountId xsi:nil="true"/>
        <AccountType/>
      </UserInfo>
    </Student_Groups>
    <AppVersion xmlns="093981cf-9a85-4340-8f71-10d932dbf752" xsi:nil="true"/>
    <DefaultSectionNames xmlns="093981cf-9a85-4340-8f71-10d932dbf752" xsi:nil="true"/>
    <Math_Settings xmlns="093981cf-9a85-4340-8f71-10d932dbf752" xsi:nil="true"/>
    <NotebookType xmlns="093981cf-9a85-4340-8f71-10d932dbf752" xsi:nil="true"/>
    <Students xmlns="093981cf-9a85-4340-8f71-10d932dbf752">
      <UserInfo>
        <DisplayName/>
        <AccountId xsi:nil="true"/>
        <AccountType/>
      </UserInfo>
    </Students>
    <Is_Collaboration_Space_Locked xmlns="093981cf-9a85-4340-8f71-10d932dbf752" xsi:nil="true"/>
    <Has_Teacher_Only_SectionGroup xmlns="093981cf-9a85-4340-8f71-10d932dbf752" xsi:nil="true"/>
    <FolderType xmlns="093981cf-9a85-4340-8f71-10d932dbf752" xsi:nil="true"/>
    <Owner xmlns="093981cf-9a85-4340-8f71-10d932dbf752">
      <UserInfo>
        <DisplayName/>
        <AccountId xsi:nil="true"/>
        <AccountType/>
      </UserInfo>
    </Owner>
    <Invited_Teachers xmlns="093981cf-9a85-4340-8f71-10d932dbf752" xsi:nil="true"/>
    <Invited_Students xmlns="093981cf-9a85-4340-8f71-10d932dbf752" xsi:nil="true"/>
    <TeamsChannelId xmlns="093981cf-9a85-4340-8f71-10d932dbf752" xsi:nil="true"/>
    <IsNotebookLocked xmlns="093981cf-9a85-4340-8f71-10d932dbf752" xsi:nil="true"/>
    <Templates xmlns="093981cf-9a85-4340-8f71-10d932dbf752" xsi:nil="true"/>
    <Teachers xmlns="093981cf-9a85-4340-8f71-10d932dbf752">
      <UserInfo>
        <DisplayName/>
        <AccountId xsi:nil="true"/>
        <AccountType/>
      </UserInfo>
    </Teachers>
    <Self_Registration_Enabled xmlns="093981cf-9a85-4340-8f71-10d932dbf752" xsi:nil="true"/>
    <CultureName xmlns="093981cf-9a85-4340-8f71-10d932dbf752" xsi:nil="true"/>
    <Distribution_Groups xmlns="093981cf-9a85-4340-8f71-10d932dbf752" xsi:nil="true"/>
    <LMS_Mappings xmlns="093981cf-9a85-4340-8f71-10d932dbf752" xsi:nil="true"/>
  </documentManagement>
</p:properties>
</file>

<file path=customXml/itemProps1.xml><?xml version="1.0" encoding="utf-8"?>
<ds:datastoreItem xmlns:ds="http://schemas.openxmlformats.org/officeDocument/2006/customXml" ds:itemID="{E04B819D-CB53-4443-BDDA-36BEC63E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981cf-9a85-4340-8f71-10d932dbf752"/>
    <ds:schemaRef ds:uri="b8b3cf63-10e5-4f95-8d85-5e83671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DA09E-FFB0-4431-855A-D3B8D6724533}">
  <ds:schemaRefs>
    <ds:schemaRef ds:uri="http://schemas.microsoft.com/sharepoint/v3/contenttype/forms"/>
  </ds:schemaRefs>
</ds:datastoreItem>
</file>

<file path=customXml/itemProps3.xml><?xml version="1.0" encoding="utf-8"?>
<ds:datastoreItem xmlns:ds="http://schemas.openxmlformats.org/officeDocument/2006/customXml" ds:itemID="{A7AC044B-985B-4193-9F7B-D1EE1136C7B8}">
  <ds:schemaRefs>
    <ds:schemaRef ds:uri="093981cf-9a85-4340-8f71-10d932dbf7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8b3cf63-10e5-4f95-8d85-5e83671640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Madison</dc:creator>
  <cp:keywords/>
  <dc:description/>
  <cp:lastModifiedBy>Watt, Madison</cp:lastModifiedBy>
  <cp:revision>6</cp:revision>
  <dcterms:created xsi:type="dcterms:W3CDTF">2019-09-03T16:38:00Z</dcterms:created>
  <dcterms:modified xsi:type="dcterms:W3CDTF">2019-09-03T18:08:00Z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0x0101003C1FF734B6DD244CA02D36134493E594</vt:lpwstr>
  </property>
</Properties>
</file>