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7D33" w14:textId="4A277C7C" w:rsidR="00DC5BE5" w:rsidRDefault="00533E97">
      <w:pPr>
        <w:rPr>
          <w:rFonts w:ascii="Comic Sans MS" w:hAnsi="Comic Sans MS"/>
        </w:rPr>
      </w:pPr>
      <w:r>
        <w:rPr>
          <w:rFonts w:ascii="Comic Sans MS" w:hAnsi="Comic Sans MS"/>
          <w:noProof/>
          <w:lang w:val="en-US"/>
        </w:rPr>
        <w:drawing>
          <wp:anchor distT="0" distB="0" distL="114300" distR="114300" simplePos="0" relativeHeight="251659264" behindDoc="1" locked="0" layoutInCell="1" allowOverlap="1" wp14:anchorId="65437D67" wp14:editId="65437D68">
            <wp:simplePos x="0" y="0"/>
            <wp:positionH relativeFrom="column">
              <wp:posOffset>5978416</wp:posOffset>
            </wp:positionH>
            <wp:positionV relativeFrom="paragraph">
              <wp:posOffset>-725213</wp:posOffset>
            </wp:positionV>
            <wp:extent cx="2061998" cy="1460938"/>
            <wp:effectExtent l="19050" t="0" r="0" b="0"/>
            <wp:wrapNone/>
            <wp:docPr id="54" name="Picture 54" descr="C:\Documents and Settings\sd14483\Local Settings\Temporary Internet Files\Content.IE5\9SG5ZT16\MP9003156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sd14483\Local Settings\Temporary Internet Files\Content.IE5\9SG5ZT16\MP900315693[1].jpg"/>
                    <pic:cNvPicPr>
                      <a:picLocks noChangeAspect="1" noChangeArrowheads="1"/>
                    </pic:cNvPicPr>
                  </pic:nvPicPr>
                  <pic:blipFill>
                    <a:blip r:embed="rId6" cstate="print"/>
                    <a:srcRect/>
                    <a:stretch>
                      <a:fillRect/>
                    </a:stretch>
                  </pic:blipFill>
                  <pic:spPr bwMode="auto">
                    <a:xfrm>
                      <a:off x="0" y="0"/>
                      <a:ext cx="2061998" cy="1460938"/>
                    </a:xfrm>
                    <a:prstGeom prst="rect">
                      <a:avLst/>
                    </a:prstGeom>
                    <a:noFill/>
                    <a:ln w="9525">
                      <a:noFill/>
                      <a:miter lim="800000"/>
                      <a:headEnd/>
                      <a:tailEnd/>
                    </a:ln>
                  </pic:spPr>
                </pic:pic>
              </a:graphicData>
            </a:graphic>
          </wp:anchor>
        </w:drawing>
      </w:r>
      <w:r w:rsidR="00067AC5">
        <w:rPr>
          <w:rFonts w:ascii="Comic Sans MS" w:hAnsi="Comic Sans MS"/>
        </w:rPr>
        <w:t>Evaluati</w:t>
      </w:r>
      <w:r w:rsidR="00616914">
        <w:rPr>
          <w:rFonts w:ascii="Comic Sans MS" w:hAnsi="Comic Sans MS"/>
        </w:rPr>
        <w:t>on Rubric</w:t>
      </w:r>
      <w:r w:rsidR="00BA000E">
        <w:rPr>
          <w:rFonts w:ascii="Comic Sans MS" w:hAnsi="Comic Sans MS"/>
        </w:rPr>
        <w:t xml:space="preserve"> for the Song, poem, music, video</w:t>
      </w:r>
      <w:r w:rsidR="003C170E">
        <w:rPr>
          <w:rFonts w:ascii="Comic Sans MS" w:hAnsi="Comic Sans MS"/>
        </w:rPr>
        <w:t xml:space="preserve"> etc. </w:t>
      </w:r>
      <w:bookmarkStart w:id="0" w:name="_GoBack"/>
      <w:bookmarkEnd w:id="0"/>
    </w:p>
    <w:p w14:paraId="65437D34" w14:textId="77777777" w:rsidR="00067AC5" w:rsidRDefault="00067AC5">
      <w:pPr>
        <w:rPr>
          <w:rFonts w:ascii="Comic Sans MS" w:hAnsi="Comic Sans MS"/>
        </w:rPr>
      </w:pPr>
      <w:r>
        <w:rPr>
          <w:rFonts w:ascii="Comic Sans MS" w:hAnsi="Comic Sans MS"/>
        </w:rPr>
        <w:t>Student: ______________________   Case: ____________________________________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215"/>
        <w:gridCol w:w="2970"/>
        <w:gridCol w:w="3060"/>
        <w:gridCol w:w="2970"/>
        <w:gridCol w:w="2173"/>
        <w:gridCol w:w="662"/>
      </w:tblGrid>
      <w:tr w:rsidR="00BA000E" w:rsidRPr="00067AC5" w14:paraId="65437D38" w14:textId="77777777" w:rsidTr="00BA000E">
        <w:trPr>
          <w:trHeight w:val="540"/>
          <w:tblCellSpacing w:w="0" w:type="dxa"/>
        </w:trPr>
        <w:tc>
          <w:tcPr>
            <w:tcW w:w="1215" w:type="dxa"/>
            <w:vMerge w:val="restart"/>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65437D35" w14:textId="77777777" w:rsidR="00067AC5" w:rsidRPr="00067AC5" w:rsidRDefault="00067AC5" w:rsidP="00D6638C">
            <w:pPr>
              <w:spacing w:after="0" w:line="240" w:lineRule="auto"/>
              <w:rPr>
                <w:rFonts w:ascii="Times New Roman" w:eastAsia="Times New Roman" w:hAnsi="Times New Roman" w:cs="Times New Roman"/>
                <w:i/>
                <w:szCs w:val="24"/>
                <w:lang w:val="en-US"/>
              </w:rPr>
            </w:pPr>
          </w:p>
          <w:p w14:paraId="65437D36" w14:textId="77777777" w:rsidR="00067AC5" w:rsidRPr="00067AC5" w:rsidRDefault="00067AC5" w:rsidP="00D6638C">
            <w:pPr>
              <w:spacing w:after="0" w:line="240" w:lineRule="auto"/>
              <w:rPr>
                <w:rFonts w:ascii="Times New Roman" w:eastAsia="Times New Roman" w:hAnsi="Times New Roman" w:cs="Times New Roman"/>
                <w:i/>
                <w:szCs w:val="24"/>
                <w:lang w:val="en-US"/>
              </w:rPr>
            </w:pPr>
          </w:p>
        </w:tc>
        <w:tc>
          <w:tcPr>
            <w:tcW w:w="11835" w:type="dxa"/>
            <w:gridSpan w:val="5"/>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65437D37" w14:textId="77777777" w:rsidR="00067AC5" w:rsidRPr="00067AC5" w:rsidRDefault="00C3158D" w:rsidP="00067AC5">
            <w:pPr>
              <w:spacing w:after="0" w:line="240" w:lineRule="auto"/>
              <w:rPr>
                <w:rFonts w:ascii="Times New Roman" w:eastAsia="Times New Roman" w:hAnsi="Times New Roman" w:cs="Times New Roman"/>
                <w:szCs w:val="24"/>
                <w:lang w:val="en-US"/>
              </w:rPr>
            </w:pPr>
            <w:r>
              <w:rPr>
                <w:rFonts w:ascii="Comic Sans MS" w:eastAsia="Times New Roman" w:hAnsi="Comic Sans MS" w:cs="Times New Roman"/>
                <w:szCs w:val="24"/>
                <w:lang w:val="en-US"/>
              </w:rPr>
              <w:t>Beginning                        Developing                 Accomplished                Excellent</w:t>
            </w:r>
            <w:r w:rsidR="00067AC5">
              <w:rPr>
                <w:rFonts w:ascii="Times New Roman" w:eastAsia="Times New Roman" w:hAnsi="Times New Roman" w:cs="Times New Roman"/>
                <w:szCs w:val="24"/>
                <w:lang w:val="en-US"/>
              </w:rPr>
              <w:t xml:space="preserve">          </w:t>
            </w:r>
          </w:p>
        </w:tc>
      </w:tr>
      <w:tr w:rsidR="00BA000E" w:rsidRPr="00067AC5" w14:paraId="65437D3F" w14:textId="77777777" w:rsidTr="00BA000E">
        <w:trPr>
          <w:tblCellSpacing w:w="0" w:type="dxa"/>
        </w:trPr>
        <w:tc>
          <w:tcPr>
            <w:tcW w:w="1215" w:type="dxa"/>
            <w:vMerge/>
            <w:tcBorders>
              <w:top w:val="outset" w:sz="6" w:space="0" w:color="000000"/>
              <w:left w:val="outset" w:sz="6" w:space="0" w:color="000000"/>
              <w:bottom w:val="outset" w:sz="6" w:space="0" w:color="000000"/>
              <w:right w:val="outset" w:sz="6" w:space="0" w:color="000000"/>
            </w:tcBorders>
            <w:vAlign w:val="center"/>
            <w:hideMark/>
          </w:tcPr>
          <w:p w14:paraId="65437D39" w14:textId="77777777" w:rsidR="00067AC5" w:rsidRPr="00067AC5" w:rsidRDefault="00067AC5" w:rsidP="00D6638C">
            <w:pPr>
              <w:spacing w:after="0" w:line="240" w:lineRule="auto"/>
              <w:rPr>
                <w:rFonts w:ascii="Times New Roman" w:eastAsia="Times New Roman" w:hAnsi="Times New Roman" w:cs="Times New Roman"/>
                <w:szCs w:val="24"/>
                <w:lang w:val="en-US"/>
              </w:rPr>
            </w:pPr>
          </w:p>
        </w:tc>
        <w:tc>
          <w:tcPr>
            <w:tcW w:w="2970"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65437D3A" w14:textId="77777777" w:rsidR="00067AC5" w:rsidRPr="00067AC5" w:rsidRDefault="00067AC5" w:rsidP="00D6638C">
            <w:pPr>
              <w:spacing w:after="0" w:line="240" w:lineRule="auto"/>
              <w:jc w:val="center"/>
              <w:rPr>
                <w:rFonts w:ascii="Times New Roman" w:eastAsia="Times New Roman" w:hAnsi="Times New Roman" w:cs="Times New Roman"/>
                <w:szCs w:val="24"/>
                <w:lang w:val="en-US"/>
              </w:rPr>
            </w:pPr>
            <w:r>
              <w:rPr>
                <w:rFonts w:ascii="Comic Sans MS" w:eastAsia="Times New Roman" w:hAnsi="Comic Sans MS" w:cs="Times New Roman"/>
                <w:b/>
                <w:bCs/>
                <w:szCs w:val="24"/>
                <w:lang w:val="en-US"/>
              </w:rPr>
              <w:t>2(C/C-)</w:t>
            </w:r>
          </w:p>
        </w:tc>
        <w:tc>
          <w:tcPr>
            <w:tcW w:w="3060"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65437D3B" w14:textId="77777777" w:rsidR="00067AC5" w:rsidRPr="00067AC5" w:rsidRDefault="00067AC5" w:rsidP="00D6638C">
            <w:pPr>
              <w:spacing w:after="0" w:line="240" w:lineRule="auto"/>
              <w:jc w:val="center"/>
              <w:rPr>
                <w:rFonts w:ascii="Times New Roman" w:eastAsia="Times New Roman" w:hAnsi="Times New Roman" w:cs="Times New Roman"/>
                <w:szCs w:val="24"/>
                <w:lang w:val="en-US"/>
              </w:rPr>
            </w:pPr>
            <w:r>
              <w:rPr>
                <w:rFonts w:ascii="Comic Sans MS" w:eastAsia="Times New Roman" w:hAnsi="Comic Sans MS" w:cs="Times New Roman"/>
                <w:b/>
                <w:bCs/>
                <w:szCs w:val="24"/>
                <w:lang w:val="en-US"/>
              </w:rPr>
              <w:t>3(C+)</w:t>
            </w:r>
          </w:p>
        </w:tc>
        <w:tc>
          <w:tcPr>
            <w:tcW w:w="2970"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65437D3C" w14:textId="77777777" w:rsidR="00067AC5" w:rsidRPr="00067AC5" w:rsidRDefault="00067AC5" w:rsidP="00D6638C">
            <w:pPr>
              <w:spacing w:after="0" w:line="240" w:lineRule="auto"/>
              <w:jc w:val="center"/>
              <w:rPr>
                <w:rFonts w:ascii="Times New Roman" w:eastAsia="Times New Roman" w:hAnsi="Times New Roman" w:cs="Times New Roman"/>
                <w:szCs w:val="24"/>
                <w:lang w:val="en-US"/>
              </w:rPr>
            </w:pPr>
            <w:r>
              <w:rPr>
                <w:rFonts w:ascii="Comic Sans MS" w:eastAsia="Times New Roman" w:hAnsi="Comic Sans MS" w:cs="Times New Roman"/>
                <w:b/>
                <w:bCs/>
                <w:szCs w:val="24"/>
                <w:lang w:val="en-US"/>
              </w:rPr>
              <w:t>4(B)</w:t>
            </w:r>
          </w:p>
        </w:tc>
        <w:tc>
          <w:tcPr>
            <w:tcW w:w="2173"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65437D3D" w14:textId="77777777" w:rsidR="00067AC5" w:rsidRPr="00067AC5" w:rsidRDefault="00067AC5" w:rsidP="00D6638C">
            <w:pPr>
              <w:spacing w:after="0" w:line="240" w:lineRule="auto"/>
              <w:jc w:val="center"/>
              <w:rPr>
                <w:rFonts w:ascii="Times New Roman" w:eastAsia="Times New Roman" w:hAnsi="Times New Roman" w:cs="Times New Roman"/>
                <w:szCs w:val="24"/>
                <w:lang w:val="en-US"/>
              </w:rPr>
            </w:pPr>
            <w:r>
              <w:rPr>
                <w:rFonts w:ascii="Comic Sans MS" w:eastAsia="Times New Roman" w:hAnsi="Comic Sans MS" w:cs="Times New Roman"/>
                <w:b/>
                <w:bCs/>
                <w:szCs w:val="24"/>
                <w:lang w:val="en-US"/>
              </w:rPr>
              <w:t>5 (A)</w:t>
            </w:r>
          </w:p>
        </w:tc>
        <w:tc>
          <w:tcPr>
            <w:tcW w:w="662"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65437D3E" w14:textId="77777777" w:rsidR="00067AC5" w:rsidRPr="00067AC5" w:rsidRDefault="00067AC5" w:rsidP="00D6638C">
            <w:pPr>
              <w:spacing w:after="0" w:line="240" w:lineRule="auto"/>
              <w:jc w:val="center"/>
              <w:rPr>
                <w:rFonts w:ascii="Times New Roman" w:eastAsia="Times New Roman" w:hAnsi="Times New Roman" w:cs="Times New Roman"/>
                <w:szCs w:val="24"/>
                <w:lang w:val="en-US"/>
              </w:rPr>
            </w:pPr>
            <w:r w:rsidRPr="00067AC5">
              <w:rPr>
                <w:rFonts w:ascii="Comic Sans MS" w:eastAsia="Times New Roman" w:hAnsi="Comic Sans MS" w:cs="Times New Roman"/>
                <w:b/>
                <w:bCs/>
                <w:szCs w:val="24"/>
                <w:lang w:val="en-US"/>
              </w:rPr>
              <w:t>Mark</w:t>
            </w:r>
          </w:p>
        </w:tc>
      </w:tr>
      <w:tr w:rsidR="00BA000E" w:rsidRPr="00067AC5" w14:paraId="65437D46" w14:textId="77777777" w:rsidTr="00BA000E">
        <w:trPr>
          <w:trHeight w:val="135"/>
          <w:tblCellSpacing w:w="0" w:type="dxa"/>
        </w:trPr>
        <w:tc>
          <w:tcPr>
            <w:tcW w:w="1215"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65437D40" w14:textId="77777777" w:rsidR="00067AC5" w:rsidRPr="00067AC5" w:rsidRDefault="00067AC5" w:rsidP="00D6638C">
            <w:pPr>
              <w:spacing w:after="0" w:line="135" w:lineRule="atLeast"/>
              <w:jc w:val="center"/>
              <w:rPr>
                <w:rFonts w:ascii="Times New Roman" w:eastAsia="Times New Roman" w:hAnsi="Times New Roman" w:cs="Times New Roman"/>
                <w:szCs w:val="24"/>
                <w:lang w:val="en-US"/>
              </w:rPr>
            </w:pPr>
            <w:r w:rsidRPr="00067AC5">
              <w:rPr>
                <w:rFonts w:ascii="Comic Sans MS" w:eastAsia="Times New Roman" w:hAnsi="Comic Sans MS" w:cs="Times New Roman"/>
                <w:b/>
                <w:bCs/>
                <w:szCs w:val="24"/>
                <w:lang w:val="en-US"/>
              </w:rPr>
              <w:t>Organization</w:t>
            </w:r>
          </w:p>
        </w:tc>
        <w:tc>
          <w:tcPr>
            <w:tcW w:w="2970" w:type="dxa"/>
            <w:tcBorders>
              <w:top w:val="outset" w:sz="6" w:space="0" w:color="000000"/>
              <w:left w:val="outset" w:sz="6" w:space="0" w:color="000000"/>
              <w:bottom w:val="outset" w:sz="6" w:space="0" w:color="000000"/>
              <w:right w:val="outset" w:sz="6" w:space="0" w:color="000000"/>
            </w:tcBorders>
            <w:hideMark/>
          </w:tcPr>
          <w:p w14:paraId="65437D41" w14:textId="77777777" w:rsidR="00067AC5" w:rsidRPr="00067AC5" w:rsidRDefault="00067AC5" w:rsidP="00D6638C">
            <w:pPr>
              <w:spacing w:after="0" w:line="13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Audience cannot understand presentation because there is no sequence of information.</w:t>
            </w:r>
          </w:p>
        </w:tc>
        <w:tc>
          <w:tcPr>
            <w:tcW w:w="3060" w:type="dxa"/>
            <w:tcBorders>
              <w:top w:val="outset" w:sz="6" w:space="0" w:color="000000"/>
              <w:left w:val="outset" w:sz="6" w:space="0" w:color="000000"/>
              <w:bottom w:val="outset" w:sz="6" w:space="0" w:color="000000"/>
              <w:right w:val="outset" w:sz="6" w:space="0" w:color="000000"/>
            </w:tcBorders>
            <w:hideMark/>
          </w:tcPr>
          <w:p w14:paraId="65437D42" w14:textId="77777777" w:rsidR="00067AC5" w:rsidRPr="00067AC5" w:rsidRDefault="00067AC5" w:rsidP="00D6638C">
            <w:pPr>
              <w:spacing w:after="0" w:line="13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Audience has difficulty following presentation because student jumps around.</w:t>
            </w:r>
          </w:p>
        </w:tc>
        <w:tc>
          <w:tcPr>
            <w:tcW w:w="2970" w:type="dxa"/>
            <w:tcBorders>
              <w:top w:val="outset" w:sz="6" w:space="0" w:color="000000"/>
              <w:left w:val="outset" w:sz="6" w:space="0" w:color="000000"/>
              <w:bottom w:val="outset" w:sz="6" w:space="0" w:color="000000"/>
              <w:right w:val="outset" w:sz="6" w:space="0" w:color="000000"/>
            </w:tcBorders>
            <w:hideMark/>
          </w:tcPr>
          <w:p w14:paraId="65437D43" w14:textId="77777777" w:rsidR="00067AC5" w:rsidRPr="00067AC5" w:rsidRDefault="00067AC5" w:rsidP="00D6638C">
            <w:pPr>
              <w:spacing w:after="0" w:line="13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presents information in logical sequence which audience can follow.</w:t>
            </w:r>
          </w:p>
        </w:tc>
        <w:tc>
          <w:tcPr>
            <w:tcW w:w="2173" w:type="dxa"/>
            <w:tcBorders>
              <w:top w:val="outset" w:sz="6" w:space="0" w:color="000000"/>
              <w:left w:val="outset" w:sz="6" w:space="0" w:color="000000"/>
              <w:bottom w:val="outset" w:sz="6" w:space="0" w:color="000000"/>
              <w:right w:val="outset" w:sz="6" w:space="0" w:color="000000"/>
            </w:tcBorders>
            <w:hideMark/>
          </w:tcPr>
          <w:p w14:paraId="65437D44" w14:textId="77777777" w:rsidR="00067AC5" w:rsidRPr="00067AC5" w:rsidRDefault="00067AC5" w:rsidP="00D6638C">
            <w:pPr>
              <w:spacing w:after="0" w:line="13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presents information in logical, interesting sequence which audience can follow.</w:t>
            </w:r>
          </w:p>
        </w:tc>
        <w:tc>
          <w:tcPr>
            <w:tcW w:w="662" w:type="dxa"/>
            <w:tcBorders>
              <w:top w:val="outset" w:sz="6" w:space="0" w:color="000000"/>
              <w:left w:val="outset" w:sz="6" w:space="0" w:color="000000"/>
              <w:bottom w:val="outset" w:sz="6" w:space="0" w:color="000000"/>
              <w:right w:val="outset" w:sz="6" w:space="0" w:color="000000"/>
            </w:tcBorders>
            <w:vAlign w:val="center"/>
            <w:hideMark/>
          </w:tcPr>
          <w:p w14:paraId="65437D45" w14:textId="77777777" w:rsidR="00067AC5" w:rsidRPr="00067AC5" w:rsidRDefault="00067AC5" w:rsidP="00D6638C">
            <w:pPr>
              <w:spacing w:after="0" w:line="240" w:lineRule="auto"/>
              <w:rPr>
                <w:rFonts w:ascii="Times New Roman" w:eastAsia="Times New Roman" w:hAnsi="Times New Roman" w:cs="Times New Roman"/>
                <w:sz w:val="14"/>
                <w:szCs w:val="24"/>
                <w:lang w:val="en-US"/>
              </w:rPr>
            </w:pPr>
          </w:p>
        </w:tc>
      </w:tr>
      <w:tr w:rsidR="00BA000E" w:rsidRPr="00067AC5" w14:paraId="65437D4D" w14:textId="77777777" w:rsidTr="00BA000E">
        <w:trPr>
          <w:trHeight w:val="825"/>
          <w:tblCellSpacing w:w="0" w:type="dxa"/>
        </w:trPr>
        <w:tc>
          <w:tcPr>
            <w:tcW w:w="1215"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65437D47" w14:textId="77777777" w:rsidR="00067AC5" w:rsidRPr="00067AC5" w:rsidRDefault="00067AC5" w:rsidP="00D6638C">
            <w:pPr>
              <w:spacing w:after="0" w:line="240" w:lineRule="auto"/>
              <w:jc w:val="center"/>
              <w:rPr>
                <w:rFonts w:ascii="Times New Roman" w:eastAsia="Times New Roman" w:hAnsi="Times New Roman" w:cs="Times New Roman"/>
                <w:szCs w:val="24"/>
                <w:lang w:val="en-US"/>
              </w:rPr>
            </w:pPr>
            <w:r w:rsidRPr="00067AC5">
              <w:rPr>
                <w:rFonts w:ascii="Comic Sans MS" w:eastAsia="Times New Roman" w:hAnsi="Comic Sans MS" w:cs="Times New Roman"/>
                <w:b/>
                <w:bCs/>
                <w:szCs w:val="24"/>
                <w:lang w:val="en-US"/>
              </w:rPr>
              <w:t>Content Knowledge</w:t>
            </w:r>
          </w:p>
        </w:tc>
        <w:tc>
          <w:tcPr>
            <w:tcW w:w="2970" w:type="dxa"/>
            <w:tcBorders>
              <w:top w:val="outset" w:sz="6" w:space="0" w:color="000000"/>
              <w:left w:val="outset" w:sz="6" w:space="0" w:color="000000"/>
              <w:bottom w:val="outset" w:sz="6" w:space="0" w:color="000000"/>
              <w:right w:val="outset" w:sz="6" w:space="0" w:color="000000"/>
            </w:tcBorders>
            <w:hideMark/>
          </w:tcPr>
          <w:p w14:paraId="65437D48" w14:textId="77777777" w:rsidR="00067AC5" w:rsidRPr="00067AC5" w:rsidRDefault="00067AC5" w:rsidP="00D6638C">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does not have grasp of information; student cannot answer</w:t>
            </w:r>
            <w:r>
              <w:rPr>
                <w:rFonts w:ascii="Comic Sans MS" w:eastAsia="Times New Roman" w:hAnsi="Comic Sans MS" w:cs="Times New Roman"/>
                <w:sz w:val="20"/>
                <w:szCs w:val="20"/>
                <w:lang w:val="en-US"/>
              </w:rPr>
              <w:t xml:space="preserve"> questions about the limits of the Charter or the case.</w:t>
            </w:r>
          </w:p>
        </w:tc>
        <w:tc>
          <w:tcPr>
            <w:tcW w:w="3060" w:type="dxa"/>
            <w:tcBorders>
              <w:top w:val="outset" w:sz="6" w:space="0" w:color="000000"/>
              <w:left w:val="outset" w:sz="6" w:space="0" w:color="000000"/>
              <w:bottom w:val="outset" w:sz="6" w:space="0" w:color="000000"/>
              <w:right w:val="outset" w:sz="6" w:space="0" w:color="000000"/>
            </w:tcBorders>
            <w:hideMark/>
          </w:tcPr>
          <w:p w14:paraId="65437D49" w14:textId="77777777" w:rsidR="00067AC5" w:rsidRPr="00067AC5" w:rsidRDefault="00067AC5" w:rsidP="00D6638C">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is uncomfortable with information and is able to answer only rudimentary questions</w:t>
            </w:r>
            <w:r>
              <w:rPr>
                <w:rFonts w:ascii="Comic Sans MS" w:eastAsia="Times New Roman" w:hAnsi="Comic Sans MS" w:cs="Times New Roman"/>
                <w:sz w:val="20"/>
                <w:szCs w:val="20"/>
                <w:lang w:val="en-US"/>
              </w:rPr>
              <w:t xml:space="preserve"> about the Charter or the case</w:t>
            </w:r>
          </w:p>
        </w:tc>
        <w:tc>
          <w:tcPr>
            <w:tcW w:w="2970" w:type="dxa"/>
            <w:tcBorders>
              <w:top w:val="outset" w:sz="6" w:space="0" w:color="000000"/>
              <w:left w:val="outset" w:sz="6" w:space="0" w:color="000000"/>
              <w:bottom w:val="outset" w:sz="6" w:space="0" w:color="000000"/>
              <w:right w:val="outset" w:sz="6" w:space="0" w:color="000000"/>
            </w:tcBorders>
            <w:hideMark/>
          </w:tcPr>
          <w:p w14:paraId="65437D4A" w14:textId="77777777" w:rsidR="00067AC5" w:rsidRPr="00067AC5" w:rsidRDefault="00067AC5" w:rsidP="00D6638C">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is at ease with content, but fails to elaborate</w:t>
            </w:r>
            <w:r>
              <w:rPr>
                <w:rFonts w:ascii="Comic Sans MS" w:eastAsia="Times New Roman" w:hAnsi="Comic Sans MS" w:cs="Times New Roman"/>
                <w:sz w:val="20"/>
                <w:szCs w:val="20"/>
                <w:lang w:val="en-US"/>
              </w:rPr>
              <w:t xml:space="preserve"> on the impact of the case on the legal system</w:t>
            </w:r>
          </w:p>
        </w:tc>
        <w:tc>
          <w:tcPr>
            <w:tcW w:w="2173" w:type="dxa"/>
            <w:tcBorders>
              <w:top w:val="outset" w:sz="6" w:space="0" w:color="000000"/>
              <w:left w:val="outset" w:sz="6" w:space="0" w:color="000000"/>
              <w:bottom w:val="outset" w:sz="6" w:space="0" w:color="000000"/>
              <w:right w:val="outset" w:sz="6" w:space="0" w:color="000000"/>
            </w:tcBorders>
            <w:hideMark/>
          </w:tcPr>
          <w:p w14:paraId="65437D4B" w14:textId="77777777" w:rsidR="00067AC5" w:rsidRPr="00067AC5" w:rsidRDefault="00533E97" w:rsidP="00D6638C">
            <w:pPr>
              <w:spacing w:after="0" w:line="240" w:lineRule="auto"/>
              <w:rPr>
                <w:rFonts w:ascii="Times New Roman" w:eastAsia="Times New Roman" w:hAnsi="Times New Roman" w:cs="Times New Roman"/>
                <w:szCs w:val="24"/>
                <w:lang w:val="en-US"/>
              </w:rPr>
            </w:pPr>
            <w:r>
              <w:rPr>
                <w:rFonts w:ascii="Comic Sans MS" w:eastAsia="Times New Roman" w:hAnsi="Comic Sans MS" w:cs="Times New Roman"/>
                <w:noProof/>
                <w:sz w:val="20"/>
                <w:szCs w:val="20"/>
                <w:lang w:val="en-US"/>
              </w:rPr>
              <w:drawing>
                <wp:anchor distT="0" distB="0" distL="114300" distR="114300" simplePos="0" relativeHeight="251658240" behindDoc="1" locked="0" layoutInCell="1" allowOverlap="1" wp14:anchorId="65437D69" wp14:editId="65437D6A">
                  <wp:simplePos x="0" y="0"/>
                  <wp:positionH relativeFrom="column">
                    <wp:posOffset>1426210</wp:posOffset>
                  </wp:positionH>
                  <wp:positionV relativeFrom="paragraph">
                    <wp:posOffset>1149350</wp:posOffset>
                  </wp:positionV>
                  <wp:extent cx="1031875" cy="1460500"/>
                  <wp:effectExtent l="19050" t="0" r="0" b="0"/>
                  <wp:wrapNone/>
                  <wp:docPr id="53" name="Picture 53" descr="C:\Documents and Settings\sd14483\Local Settings\Temporary Internet Files\Content.IE5\IL6K80XS\MP9003057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sd14483\Local Settings\Temporary Internet Files\Content.IE5\IL6K80XS\MP900305710[1].jpg"/>
                          <pic:cNvPicPr>
                            <a:picLocks noChangeAspect="1" noChangeArrowheads="1"/>
                          </pic:cNvPicPr>
                        </pic:nvPicPr>
                        <pic:blipFill>
                          <a:blip r:embed="rId7" cstate="print"/>
                          <a:srcRect/>
                          <a:stretch>
                            <a:fillRect/>
                          </a:stretch>
                        </pic:blipFill>
                        <pic:spPr bwMode="auto">
                          <a:xfrm>
                            <a:off x="0" y="0"/>
                            <a:ext cx="1031875" cy="1460500"/>
                          </a:xfrm>
                          <a:prstGeom prst="rect">
                            <a:avLst/>
                          </a:prstGeom>
                          <a:noFill/>
                          <a:ln w="9525">
                            <a:noFill/>
                            <a:miter lim="800000"/>
                            <a:headEnd/>
                            <a:tailEnd/>
                          </a:ln>
                        </pic:spPr>
                      </pic:pic>
                    </a:graphicData>
                  </a:graphic>
                </wp:anchor>
              </w:drawing>
            </w:r>
            <w:r w:rsidR="00067AC5" w:rsidRPr="00067AC5">
              <w:rPr>
                <w:rFonts w:ascii="Comic Sans MS" w:eastAsia="Times New Roman" w:hAnsi="Comic Sans MS" w:cs="Times New Roman"/>
                <w:sz w:val="20"/>
                <w:szCs w:val="20"/>
                <w:lang w:val="en-US"/>
              </w:rPr>
              <w:t>Student demonstrates full knowledge (more than required) with explanations and elaboration</w:t>
            </w:r>
            <w:r w:rsidR="00067AC5">
              <w:rPr>
                <w:rFonts w:ascii="Comic Sans MS" w:eastAsia="Times New Roman" w:hAnsi="Comic Sans MS" w:cs="Times New Roman"/>
                <w:sz w:val="20"/>
                <w:szCs w:val="20"/>
                <w:lang w:val="en-US"/>
              </w:rPr>
              <w:t xml:space="preserve"> of the case and its impact on the legal system</w:t>
            </w:r>
          </w:p>
        </w:tc>
        <w:tc>
          <w:tcPr>
            <w:tcW w:w="662" w:type="dxa"/>
            <w:tcBorders>
              <w:top w:val="outset" w:sz="6" w:space="0" w:color="000000"/>
              <w:left w:val="outset" w:sz="6" w:space="0" w:color="000000"/>
              <w:bottom w:val="outset" w:sz="6" w:space="0" w:color="000000"/>
              <w:right w:val="outset" w:sz="6" w:space="0" w:color="000000"/>
            </w:tcBorders>
            <w:vAlign w:val="center"/>
            <w:hideMark/>
          </w:tcPr>
          <w:p w14:paraId="65437D4C" w14:textId="77777777" w:rsidR="00067AC5" w:rsidRPr="00067AC5" w:rsidRDefault="00067AC5" w:rsidP="00D6638C">
            <w:pPr>
              <w:spacing w:after="0" w:line="240" w:lineRule="auto"/>
              <w:rPr>
                <w:rFonts w:ascii="Times New Roman" w:eastAsia="Times New Roman" w:hAnsi="Times New Roman" w:cs="Times New Roman"/>
                <w:szCs w:val="24"/>
                <w:lang w:val="en-US"/>
              </w:rPr>
            </w:pPr>
          </w:p>
        </w:tc>
      </w:tr>
      <w:tr w:rsidR="00BA000E" w:rsidRPr="00067AC5" w14:paraId="65437D57" w14:textId="77777777" w:rsidTr="00BA000E">
        <w:trPr>
          <w:trHeight w:val="195"/>
          <w:tblCellSpacing w:w="0" w:type="dxa"/>
        </w:trPr>
        <w:tc>
          <w:tcPr>
            <w:tcW w:w="1215"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65437D4E" w14:textId="77777777" w:rsidR="00067AC5" w:rsidRPr="00D6638C" w:rsidRDefault="0001202A" w:rsidP="00D6638C">
            <w:pPr>
              <w:spacing w:after="0" w:line="195" w:lineRule="atLeast"/>
              <w:jc w:val="center"/>
              <w:rPr>
                <w:rFonts w:ascii="Comic Sans MS" w:eastAsia="Times New Roman" w:hAnsi="Comic Sans MS" w:cs="Times New Roman"/>
                <w:b/>
                <w:i/>
                <w:szCs w:val="24"/>
                <w:lang w:val="en-US"/>
              </w:rPr>
            </w:pPr>
            <w:r>
              <w:rPr>
                <w:rFonts w:ascii="Comic Sans MS" w:eastAsia="Times New Roman" w:hAnsi="Comic Sans MS" w:cs="Times New Roman"/>
                <w:b/>
                <w:i/>
                <w:szCs w:val="24"/>
                <w:lang w:val="en-US"/>
              </w:rPr>
              <w:t xml:space="preserve">Poetry </w:t>
            </w:r>
          </w:p>
        </w:tc>
        <w:tc>
          <w:tcPr>
            <w:tcW w:w="2970" w:type="dxa"/>
            <w:tcBorders>
              <w:top w:val="outset" w:sz="6" w:space="0" w:color="000000"/>
              <w:left w:val="outset" w:sz="6" w:space="0" w:color="000000"/>
              <w:bottom w:val="outset" w:sz="6" w:space="0" w:color="000000"/>
              <w:right w:val="outset" w:sz="6" w:space="0" w:color="000000"/>
            </w:tcBorders>
            <w:hideMark/>
          </w:tcPr>
          <w:p w14:paraId="65437D4F" w14:textId="4E5DF59F" w:rsidR="00067AC5" w:rsidRPr="00D6638C" w:rsidRDefault="00BA000E" w:rsidP="00D6638C">
            <w:pPr>
              <w:spacing w:after="0" w:line="195" w:lineRule="atLeast"/>
              <w:rPr>
                <w:rFonts w:ascii="Comic Sans MS" w:eastAsia="Times New Roman" w:hAnsi="Comic Sans MS" w:cs="Times New Roman"/>
                <w:sz w:val="20"/>
                <w:szCs w:val="20"/>
                <w:lang w:val="en-US"/>
              </w:rPr>
            </w:pPr>
            <w:proofErr w:type="gramStart"/>
            <w:r>
              <w:rPr>
                <w:rFonts w:ascii="Comic Sans MS" w:eastAsia="Times New Roman" w:hAnsi="Comic Sans MS" w:cs="Times New Roman"/>
                <w:sz w:val="20"/>
                <w:szCs w:val="20"/>
                <w:lang w:val="en-US"/>
              </w:rPr>
              <w:t>The form of the poem,</w:t>
            </w:r>
            <w:proofErr w:type="gramEnd"/>
            <w:r>
              <w:rPr>
                <w:rFonts w:ascii="Comic Sans MS" w:eastAsia="Times New Roman" w:hAnsi="Comic Sans MS" w:cs="Times New Roman"/>
                <w:sz w:val="20"/>
                <w:szCs w:val="20"/>
                <w:lang w:val="en-US"/>
              </w:rPr>
              <w:t xml:space="preserve"> song/</w:t>
            </w:r>
            <w:r w:rsidR="0001202A">
              <w:rPr>
                <w:rFonts w:ascii="Comic Sans MS" w:eastAsia="Times New Roman" w:hAnsi="Comic Sans MS" w:cs="Times New Roman"/>
                <w:sz w:val="20"/>
                <w:szCs w:val="20"/>
                <w:lang w:val="en-US"/>
              </w:rPr>
              <w:t>rap</w:t>
            </w:r>
            <w:r>
              <w:rPr>
                <w:rFonts w:ascii="Comic Sans MS" w:eastAsia="Times New Roman" w:hAnsi="Comic Sans MS" w:cs="Times New Roman"/>
                <w:sz w:val="20"/>
                <w:szCs w:val="20"/>
                <w:lang w:val="en-US"/>
              </w:rPr>
              <w:t>/music/video/</w:t>
            </w:r>
            <w:r w:rsidR="0001202A">
              <w:rPr>
                <w:rFonts w:ascii="Comic Sans MS" w:eastAsia="Times New Roman" w:hAnsi="Comic Sans MS" w:cs="Times New Roman"/>
                <w:sz w:val="20"/>
                <w:szCs w:val="20"/>
                <w:lang w:val="en-US"/>
              </w:rPr>
              <w:t xml:space="preserve"> is not appropriate to the legal subject. The poem, song, or rap does not enable audience or reader to see, hear, feel or think about the case. Not very creative or engaging.</w:t>
            </w:r>
          </w:p>
        </w:tc>
        <w:tc>
          <w:tcPr>
            <w:tcW w:w="3060" w:type="dxa"/>
            <w:tcBorders>
              <w:top w:val="outset" w:sz="6" w:space="0" w:color="000000"/>
              <w:left w:val="outset" w:sz="6" w:space="0" w:color="000000"/>
              <w:bottom w:val="outset" w:sz="6" w:space="0" w:color="000000"/>
              <w:right w:val="outset" w:sz="6" w:space="0" w:color="000000"/>
            </w:tcBorders>
            <w:hideMark/>
          </w:tcPr>
          <w:p w14:paraId="65437D50" w14:textId="141D9807" w:rsidR="00067AC5" w:rsidRPr="00D6638C" w:rsidRDefault="0001202A" w:rsidP="00D6638C">
            <w:pPr>
              <w:spacing w:after="0" w:line="195" w:lineRule="atLeast"/>
              <w:rPr>
                <w:rFonts w:ascii="Comic Sans MS" w:eastAsia="Times New Roman" w:hAnsi="Comic Sans MS" w:cs="Times New Roman"/>
                <w:sz w:val="20"/>
                <w:szCs w:val="20"/>
                <w:lang w:val="en-US"/>
              </w:rPr>
            </w:pPr>
            <w:proofErr w:type="gramStart"/>
            <w:r>
              <w:rPr>
                <w:rFonts w:ascii="Comic Sans MS" w:eastAsia="Times New Roman" w:hAnsi="Comic Sans MS" w:cs="Times New Roman"/>
                <w:sz w:val="20"/>
                <w:szCs w:val="20"/>
                <w:lang w:val="en-US"/>
              </w:rPr>
              <w:t>Th</w:t>
            </w:r>
            <w:r w:rsidR="00BA000E">
              <w:rPr>
                <w:rFonts w:ascii="Comic Sans MS" w:eastAsia="Times New Roman" w:hAnsi="Comic Sans MS" w:cs="Times New Roman"/>
                <w:sz w:val="20"/>
                <w:szCs w:val="20"/>
                <w:lang w:val="en-US"/>
              </w:rPr>
              <w:t>e form of the poem,</w:t>
            </w:r>
            <w:proofErr w:type="gramEnd"/>
            <w:r w:rsidR="00BA000E">
              <w:rPr>
                <w:rFonts w:ascii="Comic Sans MS" w:eastAsia="Times New Roman" w:hAnsi="Comic Sans MS" w:cs="Times New Roman"/>
                <w:sz w:val="20"/>
                <w:szCs w:val="20"/>
                <w:lang w:val="en-US"/>
              </w:rPr>
              <w:t xml:space="preserve"> song/rap/music/video/</w:t>
            </w:r>
            <w:r>
              <w:rPr>
                <w:rFonts w:ascii="Comic Sans MS" w:eastAsia="Times New Roman" w:hAnsi="Comic Sans MS" w:cs="Times New Roman"/>
                <w:sz w:val="20"/>
                <w:szCs w:val="20"/>
                <w:lang w:val="en-US"/>
              </w:rPr>
              <w:t xml:space="preserve"> should be more appropriate to the legal subject. The poem, song or rap enables the reader to see, hear, feel or think about the case, but this is accomplished with clichés or other predictable choices.</w:t>
            </w:r>
          </w:p>
        </w:tc>
        <w:tc>
          <w:tcPr>
            <w:tcW w:w="2970" w:type="dxa"/>
            <w:tcBorders>
              <w:top w:val="outset" w:sz="6" w:space="0" w:color="000000"/>
              <w:left w:val="outset" w:sz="6" w:space="0" w:color="000000"/>
              <w:bottom w:val="outset" w:sz="6" w:space="0" w:color="000000"/>
              <w:right w:val="outset" w:sz="6" w:space="0" w:color="000000"/>
            </w:tcBorders>
            <w:hideMark/>
          </w:tcPr>
          <w:p w14:paraId="65437D51" w14:textId="49210DDC" w:rsidR="00067AC5" w:rsidRPr="00D6638C" w:rsidRDefault="00BA000E" w:rsidP="00D6638C">
            <w:pPr>
              <w:spacing w:after="0" w:line="195" w:lineRule="atLeast"/>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The form of the poem/song/</w:t>
            </w:r>
            <w:r w:rsidR="0001202A">
              <w:rPr>
                <w:rFonts w:ascii="Comic Sans MS" w:eastAsia="Times New Roman" w:hAnsi="Comic Sans MS" w:cs="Times New Roman"/>
                <w:sz w:val="20"/>
                <w:szCs w:val="20"/>
                <w:lang w:val="en-US"/>
              </w:rPr>
              <w:t>rap</w:t>
            </w:r>
            <w:r>
              <w:rPr>
                <w:rFonts w:ascii="Comic Sans MS" w:eastAsia="Times New Roman" w:hAnsi="Comic Sans MS" w:cs="Times New Roman"/>
                <w:sz w:val="20"/>
                <w:szCs w:val="20"/>
                <w:lang w:val="en-US"/>
              </w:rPr>
              <w:t>/music/video/</w:t>
            </w:r>
            <w:r w:rsidR="0001202A">
              <w:rPr>
                <w:rFonts w:ascii="Comic Sans MS" w:eastAsia="Times New Roman" w:hAnsi="Comic Sans MS" w:cs="Times New Roman"/>
                <w:sz w:val="20"/>
                <w:szCs w:val="20"/>
                <w:lang w:val="en-US"/>
              </w:rPr>
              <w:t xml:space="preserve"> is appropriate to the legal subject. The poem enables the reader to see, hear, feel and think about the subject. There is some clear creativity.</w:t>
            </w:r>
          </w:p>
        </w:tc>
        <w:tc>
          <w:tcPr>
            <w:tcW w:w="2173" w:type="dxa"/>
            <w:tcBorders>
              <w:top w:val="outset" w:sz="6" w:space="0" w:color="000000"/>
              <w:left w:val="outset" w:sz="6" w:space="0" w:color="000000"/>
              <w:bottom w:val="outset" w:sz="6" w:space="0" w:color="000000"/>
              <w:right w:val="outset" w:sz="6" w:space="0" w:color="000000"/>
            </w:tcBorders>
            <w:hideMark/>
          </w:tcPr>
          <w:p w14:paraId="65437D52" w14:textId="065BF537" w:rsidR="00067AC5" w:rsidRPr="00D6638C" w:rsidRDefault="0001202A" w:rsidP="00D6638C">
            <w:pPr>
              <w:spacing w:after="0" w:line="195" w:lineRule="atLeast"/>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Genuinely engaging and extremely</w:t>
            </w:r>
            <w:r w:rsidR="00BA000E">
              <w:rPr>
                <w:rFonts w:ascii="Comic Sans MS" w:eastAsia="Times New Roman" w:hAnsi="Comic Sans MS" w:cs="Times New Roman"/>
                <w:sz w:val="20"/>
                <w:szCs w:val="20"/>
                <w:lang w:val="en-US"/>
              </w:rPr>
              <w:t xml:space="preserve"> creative. The form of the poem/song/</w:t>
            </w:r>
            <w:r w:rsidR="003C170E">
              <w:rPr>
                <w:rFonts w:ascii="Comic Sans MS" w:eastAsia="Times New Roman" w:hAnsi="Comic Sans MS" w:cs="Times New Roman"/>
                <w:sz w:val="20"/>
                <w:szCs w:val="20"/>
                <w:lang w:val="en-US"/>
              </w:rPr>
              <w:t xml:space="preserve"> </w:t>
            </w:r>
            <w:r w:rsidR="00BA000E">
              <w:rPr>
                <w:rFonts w:ascii="Comic Sans MS" w:eastAsia="Times New Roman" w:hAnsi="Comic Sans MS" w:cs="Times New Roman"/>
                <w:sz w:val="20"/>
                <w:szCs w:val="20"/>
                <w:lang w:val="en-US"/>
              </w:rPr>
              <w:t>/video</w:t>
            </w:r>
            <w:r>
              <w:rPr>
                <w:rFonts w:ascii="Comic Sans MS" w:eastAsia="Times New Roman" w:hAnsi="Comic Sans MS" w:cs="Times New Roman"/>
                <w:sz w:val="20"/>
                <w:szCs w:val="20"/>
                <w:lang w:val="en-US"/>
              </w:rPr>
              <w:t xml:space="preserve"> or rap is appropriate to the legal subject. The poem deeply engages the reader or audience</w:t>
            </w:r>
            <w:r w:rsidR="003C170E">
              <w:rPr>
                <w:rFonts w:ascii="Comic Sans MS" w:eastAsia="Times New Roman" w:hAnsi="Comic Sans MS" w:cs="Times New Roman"/>
                <w:sz w:val="20"/>
                <w:szCs w:val="20"/>
                <w:lang w:val="en-US"/>
              </w:rPr>
              <w:t>.</w:t>
            </w:r>
          </w:p>
        </w:tc>
        <w:tc>
          <w:tcPr>
            <w:tcW w:w="662" w:type="dxa"/>
            <w:tcBorders>
              <w:top w:val="outset" w:sz="6" w:space="0" w:color="000000"/>
              <w:left w:val="outset" w:sz="6" w:space="0" w:color="000000"/>
              <w:bottom w:val="outset" w:sz="6" w:space="0" w:color="000000"/>
              <w:right w:val="outset" w:sz="6" w:space="0" w:color="000000"/>
            </w:tcBorders>
            <w:vAlign w:val="center"/>
            <w:hideMark/>
          </w:tcPr>
          <w:p w14:paraId="65437D53" w14:textId="77777777" w:rsidR="00533E97" w:rsidRDefault="00533E97" w:rsidP="00D6638C">
            <w:pPr>
              <w:spacing w:after="0" w:line="240" w:lineRule="auto"/>
              <w:rPr>
                <w:rFonts w:ascii="Times New Roman" w:eastAsia="Times New Roman" w:hAnsi="Times New Roman" w:cs="Times New Roman"/>
                <w:sz w:val="20"/>
                <w:szCs w:val="24"/>
                <w:lang w:val="en-US"/>
              </w:rPr>
            </w:pPr>
          </w:p>
          <w:p w14:paraId="65437D54" w14:textId="77777777" w:rsidR="00533E97" w:rsidRDefault="00533E97" w:rsidP="00533E97">
            <w:pPr>
              <w:rPr>
                <w:rFonts w:ascii="Times New Roman" w:eastAsia="Times New Roman" w:hAnsi="Times New Roman" w:cs="Times New Roman"/>
                <w:sz w:val="20"/>
                <w:szCs w:val="24"/>
                <w:lang w:val="en-US"/>
              </w:rPr>
            </w:pPr>
          </w:p>
          <w:p w14:paraId="65437D55" w14:textId="77777777" w:rsidR="00533E97" w:rsidRDefault="00533E97" w:rsidP="00533E97">
            <w:pPr>
              <w:rPr>
                <w:rFonts w:ascii="Times New Roman" w:eastAsia="Times New Roman" w:hAnsi="Times New Roman" w:cs="Times New Roman"/>
                <w:sz w:val="20"/>
                <w:szCs w:val="24"/>
                <w:lang w:val="en-US"/>
              </w:rPr>
            </w:pPr>
          </w:p>
          <w:p w14:paraId="65437D56" w14:textId="77777777" w:rsidR="00067AC5" w:rsidRPr="00533E97" w:rsidRDefault="00067AC5" w:rsidP="00533E97">
            <w:pPr>
              <w:rPr>
                <w:rFonts w:ascii="Times New Roman" w:eastAsia="Times New Roman" w:hAnsi="Times New Roman" w:cs="Times New Roman"/>
                <w:sz w:val="20"/>
                <w:szCs w:val="24"/>
                <w:lang w:val="en-US"/>
              </w:rPr>
            </w:pPr>
          </w:p>
        </w:tc>
      </w:tr>
      <w:tr w:rsidR="00BA000E" w:rsidRPr="00067AC5" w14:paraId="65437D5E" w14:textId="77777777" w:rsidTr="00BA000E">
        <w:trPr>
          <w:trHeight w:val="360"/>
          <w:tblCellSpacing w:w="0" w:type="dxa"/>
        </w:trPr>
        <w:tc>
          <w:tcPr>
            <w:tcW w:w="1215"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65437D58" w14:textId="77777777" w:rsidR="00067AC5" w:rsidRPr="00067AC5" w:rsidRDefault="00067AC5" w:rsidP="00D6638C">
            <w:pPr>
              <w:spacing w:after="0" w:line="240" w:lineRule="auto"/>
              <w:jc w:val="center"/>
              <w:rPr>
                <w:rFonts w:ascii="Times New Roman" w:eastAsia="Times New Roman" w:hAnsi="Times New Roman" w:cs="Times New Roman"/>
                <w:szCs w:val="24"/>
                <w:lang w:val="en-US"/>
              </w:rPr>
            </w:pPr>
            <w:r w:rsidRPr="00D6638C">
              <w:rPr>
                <w:rFonts w:ascii="Comic Sans MS" w:eastAsia="Times New Roman" w:hAnsi="Comic Sans MS" w:cs="Times New Roman"/>
                <w:b/>
                <w:bCs/>
                <w:szCs w:val="24"/>
                <w:lang w:val="en-US"/>
              </w:rPr>
              <w:lastRenderedPageBreak/>
              <w:t>Mechanics</w:t>
            </w:r>
          </w:p>
        </w:tc>
        <w:tc>
          <w:tcPr>
            <w:tcW w:w="2970" w:type="dxa"/>
            <w:tcBorders>
              <w:top w:val="outset" w:sz="6" w:space="0" w:color="000000"/>
              <w:left w:val="outset" w:sz="6" w:space="0" w:color="000000"/>
              <w:bottom w:val="outset" w:sz="6" w:space="0" w:color="000000"/>
              <w:right w:val="outset" w:sz="6" w:space="0" w:color="000000"/>
            </w:tcBorders>
            <w:hideMark/>
          </w:tcPr>
          <w:p w14:paraId="65437D59" w14:textId="77777777" w:rsidR="00067AC5" w:rsidRPr="00067AC5" w:rsidRDefault="00067AC5" w:rsidP="00D6638C">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Student's presentation had four or more spelling errors and/or grammatical errors.</w:t>
            </w:r>
          </w:p>
        </w:tc>
        <w:tc>
          <w:tcPr>
            <w:tcW w:w="3060" w:type="dxa"/>
            <w:tcBorders>
              <w:top w:val="outset" w:sz="6" w:space="0" w:color="000000"/>
              <w:left w:val="outset" w:sz="6" w:space="0" w:color="000000"/>
              <w:bottom w:val="outset" w:sz="6" w:space="0" w:color="000000"/>
              <w:right w:val="outset" w:sz="6" w:space="0" w:color="000000"/>
            </w:tcBorders>
            <w:hideMark/>
          </w:tcPr>
          <w:p w14:paraId="65437D5A" w14:textId="77777777" w:rsidR="00067AC5" w:rsidRPr="00067AC5" w:rsidRDefault="00067AC5" w:rsidP="00D6638C">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Presentation had three misspellings and/or grammatical errors.</w:t>
            </w:r>
          </w:p>
        </w:tc>
        <w:tc>
          <w:tcPr>
            <w:tcW w:w="2970" w:type="dxa"/>
            <w:tcBorders>
              <w:top w:val="outset" w:sz="6" w:space="0" w:color="000000"/>
              <w:left w:val="outset" w:sz="6" w:space="0" w:color="000000"/>
              <w:bottom w:val="outset" w:sz="6" w:space="0" w:color="000000"/>
              <w:right w:val="outset" w:sz="6" w:space="0" w:color="000000"/>
            </w:tcBorders>
            <w:hideMark/>
          </w:tcPr>
          <w:p w14:paraId="65437D5B" w14:textId="77777777" w:rsidR="00067AC5" w:rsidRPr="00067AC5" w:rsidRDefault="00067AC5" w:rsidP="00D6638C">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Presentation has no more than two misspellings and/or grammatical errors.</w:t>
            </w:r>
          </w:p>
        </w:tc>
        <w:tc>
          <w:tcPr>
            <w:tcW w:w="2173" w:type="dxa"/>
            <w:tcBorders>
              <w:top w:val="outset" w:sz="6" w:space="0" w:color="000000"/>
              <w:left w:val="outset" w:sz="6" w:space="0" w:color="000000"/>
              <w:bottom w:val="outset" w:sz="6" w:space="0" w:color="000000"/>
              <w:right w:val="outset" w:sz="6" w:space="0" w:color="000000"/>
            </w:tcBorders>
            <w:hideMark/>
          </w:tcPr>
          <w:p w14:paraId="65437D5C" w14:textId="77777777" w:rsidR="00067AC5" w:rsidRPr="00067AC5" w:rsidRDefault="00067AC5" w:rsidP="00D6638C">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Presentation has no misspellings or grammatical errors.</w:t>
            </w:r>
          </w:p>
        </w:tc>
        <w:tc>
          <w:tcPr>
            <w:tcW w:w="662" w:type="dxa"/>
            <w:tcBorders>
              <w:top w:val="outset" w:sz="6" w:space="0" w:color="000000"/>
              <w:left w:val="outset" w:sz="6" w:space="0" w:color="000000"/>
              <w:bottom w:val="outset" w:sz="6" w:space="0" w:color="000000"/>
              <w:right w:val="outset" w:sz="6" w:space="0" w:color="000000"/>
            </w:tcBorders>
            <w:vAlign w:val="center"/>
            <w:hideMark/>
          </w:tcPr>
          <w:p w14:paraId="65437D5D" w14:textId="77777777" w:rsidR="00067AC5" w:rsidRPr="00067AC5" w:rsidRDefault="00067AC5" w:rsidP="00D6638C">
            <w:pPr>
              <w:spacing w:after="0" w:line="240" w:lineRule="auto"/>
              <w:rPr>
                <w:rFonts w:ascii="Times New Roman" w:eastAsia="Times New Roman" w:hAnsi="Times New Roman" w:cs="Times New Roman"/>
                <w:szCs w:val="24"/>
                <w:lang w:val="en-US"/>
              </w:rPr>
            </w:pPr>
          </w:p>
        </w:tc>
      </w:tr>
      <w:tr w:rsidR="00BA000E" w:rsidRPr="00067AC5" w14:paraId="65437D65" w14:textId="77777777" w:rsidTr="00BA000E">
        <w:trPr>
          <w:trHeight w:val="105"/>
          <w:tblCellSpacing w:w="0" w:type="dxa"/>
        </w:trPr>
        <w:tc>
          <w:tcPr>
            <w:tcW w:w="1215"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65437D5F" w14:textId="77777777" w:rsidR="00067AC5" w:rsidRPr="00067AC5" w:rsidRDefault="00067AC5" w:rsidP="00D6638C">
            <w:pPr>
              <w:spacing w:after="0" w:line="105" w:lineRule="atLeast"/>
              <w:jc w:val="center"/>
              <w:rPr>
                <w:rFonts w:ascii="Times New Roman" w:eastAsia="Times New Roman" w:hAnsi="Times New Roman" w:cs="Times New Roman"/>
                <w:szCs w:val="24"/>
                <w:lang w:val="en-US"/>
              </w:rPr>
            </w:pPr>
            <w:r w:rsidRPr="00067AC5">
              <w:rPr>
                <w:rFonts w:ascii="Comic Sans MS" w:eastAsia="Times New Roman" w:hAnsi="Comic Sans MS" w:cs="Times New Roman"/>
                <w:b/>
                <w:bCs/>
                <w:szCs w:val="24"/>
                <w:lang w:val="en-US"/>
              </w:rPr>
              <w:t>Delivery</w:t>
            </w:r>
          </w:p>
        </w:tc>
        <w:tc>
          <w:tcPr>
            <w:tcW w:w="2970" w:type="dxa"/>
            <w:tcBorders>
              <w:top w:val="outset" w:sz="6" w:space="0" w:color="000000"/>
              <w:left w:val="outset" w:sz="6" w:space="0" w:color="000000"/>
              <w:bottom w:val="outset" w:sz="6" w:space="0" w:color="000000"/>
              <w:right w:val="outset" w:sz="6" w:space="0" w:color="000000"/>
            </w:tcBorders>
            <w:hideMark/>
          </w:tcPr>
          <w:p w14:paraId="65437D60" w14:textId="77777777" w:rsidR="00067AC5" w:rsidRPr="00067AC5" w:rsidRDefault="00067AC5" w:rsidP="00D6638C">
            <w:pPr>
              <w:spacing w:after="0" w:line="10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 xml:space="preserve">Student mumbles, incorrectly pronounces terms, and speaks too quietly for students in the back of class to hear </w:t>
            </w:r>
            <w:r w:rsidRPr="00067AC5">
              <w:rPr>
                <w:rFonts w:ascii="Comic Sans MS" w:eastAsia="Times New Roman" w:hAnsi="Comic Sans MS" w:cs="Times New Roman"/>
                <w:b/>
                <w:bCs/>
                <w:i/>
                <w:iCs/>
                <w:sz w:val="20"/>
                <w:lang w:val="en-US"/>
              </w:rPr>
              <w:t>OR</w:t>
            </w:r>
            <w:r w:rsidRPr="00067AC5">
              <w:rPr>
                <w:rFonts w:ascii="Comic Sans MS" w:eastAsia="Times New Roman" w:hAnsi="Comic Sans MS" w:cs="Times New Roman"/>
                <w:sz w:val="20"/>
                <w:szCs w:val="20"/>
                <w:lang w:val="en-US"/>
              </w:rPr>
              <w:t xml:space="preserve"> just reads the presentation.</w:t>
            </w:r>
          </w:p>
        </w:tc>
        <w:tc>
          <w:tcPr>
            <w:tcW w:w="3060" w:type="dxa"/>
            <w:tcBorders>
              <w:top w:val="outset" w:sz="6" w:space="0" w:color="000000"/>
              <w:left w:val="outset" w:sz="6" w:space="0" w:color="000000"/>
              <w:bottom w:val="outset" w:sz="6" w:space="0" w:color="000000"/>
              <w:right w:val="outset" w:sz="6" w:space="0" w:color="000000"/>
            </w:tcBorders>
            <w:hideMark/>
          </w:tcPr>
          <w:p w14:paraId="65437D61" w14:textId="77777777" w:rsidR="00067AC5" w:rsidRPr="00067AC5" w:rsidRDefault="00067AC5" w:rsidP="00D6638C">
            <w:pPr>
              <w:spacing w:after="0" w:line="10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incorrectly pronounces terms. Audience members have difficulty hearing presentation.</w:t>
            </w:r>
          </w:p>
        </w:tc>
        <w:tc>
          <w:tcPr>
            <w:tcW w:w="2970" w:type="dxa"/>
            <w:tcBorders>
              <w:top w:val="outset" w:sz="6" w:space="0" w:color="000000"/>
              <w:left w:val="outset" w:sz="6" w:space="0" w:color="000000"/>
              <w:bottom w:val="outset" w:sz="6" w:space="0" w:color="000000"/>
              <w:right w:val="outset" w:sz="6" w:space="0" w:color="000000"/>
            </w:tcBorders>
            <w:hideMark/>
          </w:tcPr>
          <w:p w14:paraId="65437D62" w14:textId="77777777" w:rsidR="00067AC5" w:rsidRPr="00067AC5" w:rsidRDefault="00067AC5" w:rsidP="00D6638C">
            <w:pPr>
              <w:spacing w:after="0" w:line="10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 xml:space="preserve">Student's voice is clear. Student pronounces most words correctly. </w:t>
            </w:r>
          </w:p>
        </w:tc>
        <w:tc>
          <w:tcPr>
            <w:tcW w:w="2173" w:type="dxa"/>
            <w:tcBorders>
              <w:top w:val="outset" w:sz="6" w:space="0" w:color="000000"/>
              <w:left w:val="outset" w:sz="6" w:space="0" w:color="000000"/>
              <w:bottom w:val="outset" w:sz="6" w:space="0" w:color="000000"/>
              <w:right w:val="outset" w:sz="6" w:space="0" w:color="000000"/>
            </w:tcBorders>
            <w:hideMark/>
          </w:tcPr>
          <w:p w14:paraId="65437D63" w14:textId="77777777" w:rsidR="00067AC5" w:rsidRPr="00067AC5" w:rsidRDefault="00067AC5" w:rsidP="00D6638C">
            <w:pPr>
              <w:spacing w:after="0" w:line="10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used a clear voice and correct, precise pronunciation of terms.</w:t>
            </w:r>
          </w:p>
        </w:tc>
        <w:tc>
          <w:tcPr>
            <w:tcW w:w="662" w:type="dxa"/>
            <w:tcBorders>
              <w:top w:val="outset" w:sz="6" w:space="0" w:color="000000"/>
              <w:left w:val="outset" w:sz="6" w:space="0" w:color="000000"/>
              <w:bottom w:val="outset" w:sz="6" w:space="0" w:color="000000"/>
              <w:right w:val="outset" w:sz="6" w:space="0" w:color="000000"/>
            </w:tcBorders>
            <w:vAlign w:val="center"/>
            <w:hideMark/>
          </w:tcPr>
          <w:p w14:paraId="65437D64" w14:textId="77777777" w:rsidR="00067AC5" w:rsidRPr="00067AC5" w:rsidRDefault="00067AC5" w:rsidP="00D6638C">
            <w:pPr>
              <w:spacing w:after="0" w:line="240" w:lineRule="auto"/>
              <w:rPr>
                <w:rFonts w:ascii="Times New Roman" w:eastAsia="Times New Roman" w:hAnsi="Times New Roman" w:cs="Times New Roman"/>
                <w:sz w:val="10"/>
                <w:szCs w:val="24"/>
                <w:lang w:val="en-US"/>
              </w:rPr>
            </w:pPr>
          </w:p>
        </w:tc>
      </w:tr>
    </w:tbl>
    <w:p w14:paraId="65437D66" w14:textId="77777777" w:rsidR="00067AC5" w:rsidRPr="00067AC5" w:rsidRDefault="00533E97">
      <w:pPr>
        <w:rPr>
          <w:rFonts w:ascii="Comic Sans MS" w:hAnsi="Comic Sans MS"/>
          <w:lang w:val="en-US"/>
        </w:rPr>
      </w:pPr>
      <w:r>
        <w:rPr>
          <w:rFonts w:ascii="Comic Sans MS" w:hAnsi="Comic Sans MS"/>
          <w:lang w:val="en-US"/>
        </w:rPr>
        <w:t>Comments for Improvement:</w:t>
      </w:r>
    </w:p>
    <w:sectPr w:rsidR="00067AC5" w:rsidRPr="00067AC5" w:rsidSect="00067AC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37D6D" w14:textId="77777777" w:rsidR="00533E97" w:rsidRDefault="00533E97" w:rsidP="00533E97">
      <w:pPr>
        <w:spacing w:after="0" w:line="240" w:lineRule="auto"/>
      </w:pPr>
      <w:r>
        <w:separator/>
      </w:r>
    </w:p>
  </w:endnote>
  <w:endnote w:type="continuationSeparator" w:id="0">
    <w:p w14:paraId="65437D6E" w14:textId="77777777" w:rsidR="00533E97" w:rsidRDefault="00533E97" w:rsidP="0053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7D6F" w14:textId="77777777" w:rsidR="00533E97" w:rsidRDefault="003C170E" w:rsidP="00533E97">
    <w:pPr>
      <w:pStyle w:val="Footer"/>
      <w:pBdr>
        <w:top w:val="single" w:sz="4" w:space="1" w:color="A5A5A5" w:themeColor="background1" w:themeShade="A5"/>
      </w:pBdr>
      <w:ind w:right="480"/>
      <w:jc w:val="right"/>
      <w:rPr>
        <w:color w:val="7F7F7F" w:themeColor="background1" w:themeShade="7F"/>
      </w:rPr>
    </w:pPr>
    <w:sdt>
      <w:sdtPr>
        <w:rPr>
          <w:noProof/>
          <w:color w:val="7F7F7F" w:themeColor="background1" w:themeShade="7F"/>
        </w:rPr>
        <w:alias w:val="Company"/>
        <w:id w:val="76161118"/>
        <w:placeholder>
          <w:docPart w:val="CD06C6F4BD304EC193B87EFD5AB2E4A3"/>
        </w:placeholder>
        <w:dataBinding w:prefixMappings="xmlns:ns0='http://schemas.openxmlformats.org/officeDocument/2006/extended-properties'" w:xpath="/ns0:Properties[1]/ns0:Company[1]" w:storeItemID="{6668398D-A668-4E3E-A5EB-62B293D839F1}"/>
        <w:text/>
      </w:sdtPr>
      <w:sdtEndPr/>
      <w:sdtContent>
        <w:r w:rsidR="00533E97">
          <w:rPr>
            <w:noProof/>
            <w:color w:val="7F7F7F" w:themeColor="background1" w:themeShade="7F"/>
            <w:lang w:val="en-US"/>
          </w:rPr>
          <w:t xml:space="preserve">S. Da Silva </w:t>
        </w:r>
      </w:sdtContent>
    </w:sdt>
    <w:r>
      <w:rPr>
        <w:noProof/>
        <w:color w:val="7F7F7F" w:themeColor="background1" w:themeShade="7F"/>
        <w:lang w:eastAsia="zh-TW"/>
      </w:rPr>
      <w:pict w14:anchorId="65437D71">
        <v:group id="_x0000_s2049" style="position:absolute;left:0;text-align:left;margin-left:0;margin-top:-79.4pt;width:57.6pt;height:48.5pt;z-index:251660288;mso-width-percent:800;mso-top-percent:900;mso-position-horizontal:center;mso-position-horizontal-relative:right-margin-area;mso-position-vertical-relative:margin;mso-width-percent:800;mso-top-percent:900;mso-width-relative:left-margin-area" coordorigin="10717,13296" coordsize="1162,970" o:allowincell="f">
          <v:group id="_x0000_s2050" style="position:absolute;left:10717;top:13815;width:1162;height:451;mso-position-horizontal-relative:margin;mso-position-vertical-relative:margin" coordorigin="-6,3399" coordsize="12197,4253">
            <o:lock v:ext="edit" aspectratio="t"/>
            <v:group id="_x0000_s2051" style="position:absolute;left:-6;top:3717;width:12189;height:3550" coordorigin="18,7468" coordsize="12189,3550">
              <o:lock v:ext="edit" aspectratio="t"/>
              <v:shape id="_x0000_s2052" style="position:absolute;left:18;top:7837;width:7132;height:2863;mso-width-relative:page;mso-height-relative:page" coordsize="7132,2863" path="m,l17,2863,7132,2578r,-2378l,xe" fillcolor="#a7bfde [1620]" stroked="f">
                <v:fill opacity=".5"/>
                <v:path arrowok="t"/>
                <o:lock v:ext="edit" aspectratio="t"/>
              </v:shape>
              <v:shape id="_x0000_s2053" style="position:absolute;left:7150;top:7468;width:3466;height:3550;mso-width-relative:page;mso-height-relative:page" coordsize="3466,3550" path="m,569l,2930r3466,620l3466,,,569xe" fillcolor="#d3dfee [820]" stroked="f">
                <v:fill opacity=".5"/>
                <v:path arrowok="t"/>
                <o:lock v:ext="edit" aspectratio="t"/>
              </v:shape>
              <v:shape id="_x0000_s2054" style="position:absolute;left:10616;top:7468;width:1591;height:3550;mso-width-relative:page;mso-height-relative:page" coordsize="1591,3550" path="m,l,3550,1591,2746r,-2009l,xe" fillcolor="#a7bfde [1620]" stroked="f">
                <v:fill opacity=".5"/>
                <v:path arrowok="t"/>
                <o:lock v:ext="edit" aspectratio="t"/>
              </v:shape>
            </v:group>
            <v:shape id="_x0000_s2055" style="position:absolute;left:8071;top:4069;width:4120;height:2913;mso-width-relative:page;mso-height-relative:page" coordsize="4120,2913" path="m1,251l,2662r4120,251l4120,,1,251xe" fillcolor="#d8d8d8 [2732]" stroked="f">
              <v:path arrowok="t"/>
              <o:lock v:ext="edit" aspectratio="t"/>
            </v:shape>
            <v:shape id="_x0000_s2056" style="position:absolute;left:4104;top:3399;width:3985;height:4236;mso-width-relative:page;mso-height-relative:page" coordsize="3985,4236" path="m,l,4236,3985,3349r,-2428l,xe" fillcolor="#bfbfbf [2412]" stroked="f">
              <v:path arrowok="t"/>
              <o:lock v:ext="edit" aspectratio="t"/>
            </v:shape>
            <v:shape id="_x0000_s2057" style="position:absolute;left:18;top:3399;width:4086;height:4253;mso-width-relative:page;mso-height-relative:page" coordsize="4086,4253" path="m4086,r-2,4253l,3198,,1072,4086,xe" fillcolor="#d8d8d8 [2732]" stroked="f">
              <v:path arrowok="t"/>
              <o:lock v:ext="edit" aspectratio="t"/>
            </v:shape>
            <v:shape id="_x0000_s2058" style="position:absolute;left:17;top:3617;width:2076;height:3851;mso-width-relative:page;mso-height-relative:page" coordsize="2076,3851" path="m,921l2060,r16,3851l,2981,,921xe" fillcolor="#d3dfee [820]" stroked="f">
              <v:fill opacity="45875f"/>
              <v:path arrowok="t"/>
              <o:lock v:ext="edit" aspectratio="t"/>
            </v:shape>
            <v:shape id="_x0000_s2059" style="position:absolute;left:2077;top:3617;width:6011;height:3835;mso-width-relative:page;mso-height-relative:page" coordsize="6011,3835" path="m,l17,3835,6011,2629r,-1390l,xe" fillcolor="#a7bfde [1620]" stroked="f">
              <v:fill opacity="45875f"/>
              <v:path arrowok="t"/>
              <o:lock v:ext="edit" aspectratio="t"/>
            </v:shape>
            <v:shape id="_x0000_s2060"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2061" type="#_x0000_t202" style="position:absolute;left:10821;top:13296;width:1058;height:365;v-text-anchor:top" filled="f" stroked="f">
            <v:textbox style="mso-next-textbox:#_x0000_s2061" inset=",0,,0">
              <w:txbxContent>
                <w:p w14:paraId="65437D72" w14:textId="77777777" w:rsidR="00533E97" w:rsidRDefault="003C170E">
                  <w:pPr>
                    <w:jc w:val="center"/>
                    <w:rPr>
                      <w:color w:val="4F81BD" w:themeColor="accent1"/>
                    </w:rPr>
                  </w:pPr>
                  <w:r>
                    <w:fldChar w:fldCharType="begin"/>
                  </w:r>
                  <w:r>
                    <w:instrText xml:space="preserve"> PAGE   \* MERGEFORMAT </w:instrText>
                  </w:r>
                  <w:r>
                    <w:fldChar w:fldCharType="separate"/>
                  </w:r>
                  <w:r w:rsidR="00BA000E" w:rsidRPr="00BA000E">
                    <w:rPr>
                      <w:noProof/>
                      <w:color w:val="4F81BD" w:themeColor="accent1"/>
                    </w:rPr>
                    <w:t>1</w:t>
                  </w:r>
                  <w:r>
                    <w:rPr>
                      <w:noProof/>
                      <w:color w:val="4F81BD" w:themeColor="accent1"/>
                    </w:rPr>
                    <w:fldChar w:fldCharType="end"/>
                  </w:r>
                </w:p>
              </w:txbxContent>
            </v:textbox>
          </v:shape>
          <w10:wrap anchorx="page" anchory="margin"/>
        </v:group>
      </w:pict>
    </w:r>
    <w:r w:rsidR="00533E97">
      <w:rPr>
        <w:color w:val="7F7F7F" w:themeColor="background1" w:themeShade="7F"/>
      </w:rPr>
      <w:t xml:space="preserve"> | </w:t>
    </w:r>
  </w:p>
  <w:p w14:paraId="65437D70" w14:textId="77777777" w:rsidR="00533E97" w:rsidRDefault="00533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7D6B" w14:textId="77777777" w:rsidR="00533E97" w:rsidRDefault="00533E97" w:rsidP="00533E97">
      <w:pPr>
        <w:spacing w:after="0" w:line="240" w:lineRule="auto"/>
      </w:pPr>
      <w:r>
        <w:separator/>
      </w:r>
    </w:p>
  </w:footnote>
  <w:footnote w:type="continuationSeparator" w:id="0">
    <w:p w14:paraId="65437D6C" w14:textId="77777777" w:rsidR="00533E97" w:rsidRDefault="00533E97" w:rsidP="00533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67AC5"/>
    <w:rsid w:val="0001202A"/>
    <w:rsid w:val="00067AC5"/>
    <w:rsid w:val="003B4155"/>
    <w:rsid w:val="003C170E"/>
    <w:rsid w:val="00533E97"/>
    <w:rsid w:val="00607DD7"/>
    <w:rsid w:val="00616914"/>
    <w:rsid w:val="006E5E67"/>
    <w:rsid w:val="007734FB"/>
    <w:rsid w:val="00BA000E"/>
    <w:rsid w:val="00C3158D"/>
    <w:rsid w:val="00CE47AD"/>
    <w:rsid w:val="00D6638C"/>
    <w:rsid w:val="00DB30A7"/>
    <w:rsid w:val="00DC5BE5"/>
    <w:rsid w:val="00F03ABC"/>
    <w:rsid w:val="00F22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5437D33"/>
  <w15:docId w15:val="{ADA74A8F-AA3D-4DF9-9D27-5AC12C12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7AC5"/>
    <w:rPr>
      <w:b/>
      <w:bCs/>
    </w:rPr>
  </w:style>
  <w:style w:type="paragraph" w:styleId="BalloonText">
    <w:name w:val="Balloon Text"/>
    <w:basedOn w:val="Normal"/>
    <w:link w:val="BalloonTextChar"/>
    <w:uiPriority w:val="99"/>
    <w:semiHidden/>
    <w:unhideWhenUsed/>
    <w:rsid w:val="0053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E97"/>
    <w:rPr>
      <w:rFonts w:ascii="Tahoma" w:hAnsi="Tahoma" w:cs="Tahoma"/>
      <w:sz w:val="16"/>
      <w:szCs w:val="16"/>
    </w:rPr>
  </w:style>
  <w:style w:type="paragraph" w:styleId="Header">
    <w:name w:val="header"/>
    <w:basedOn w:val="Normal"/>
    <w:link w:val="HeaderChar"/>
    <w:uiPriority w:val="99"/>
    <w:semiHidden/>
    <w:unhideWhenUsed/>
    <w:rsid w:val="00533E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3E97"/>
  </w:style>
  <w:style w:type="paragraph" w:styleId="Footer">
    <w:name w:val="footer"/>
    <w:basedOn w:val="Normal"/>
    <w:link w:val="FooterChar"/>
    <w:uiPriority w:val="99"/>
    <w:unhideWhenUsed/>
    <w:rsid w:val="00533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264">
      <w:bodyDiv w:val="1"/>
      <w:marLeft w:val="0"/>
      <w:marRight w:val="0"/>
      <w:marTop w:val="0"/>
      <w:marBottom w:val="0"/>
      <w:divBdr>
        <w:top w:val="none" w:sz="0" w:space="0" w:color="auto"/>
        <w:left w:val="none" w:sz="0" w:space="0" w:color="auto"/>
        <w:bottom w:val="none" w:sz="0" w:space="0" w:color="auto"/>
        <w:right w:val="none" w:sz="0" w:space="0" w:color="auto"/>
      </w:divBdr>
    </w:div>
    <w:div w:id="10061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06C6F4BD304EC193B87EFD5AB2E4A3"/>
        <w:category>
          <w:name w:val="General"/>
          <w:gallery w:val="placeholder"/>
        </w:category>
        <w:types>
          <w:type w:val="bbPlcHdr"/>
        </w:types>
        <w:behaviors>
          <w:behavior w:val="content"/>
        </w:behaviors>
        <w:guid w:val="{DC53F1F7-8EA1-4C9C-89DC-6E24EC237DE8}"/>
      </w:docPartPr>
      <w:docPartBody>
        <w:p w:rsidR="00AD2104" w:rsidRDefault="00A7496A" w:rsidP="00A7496A">
          <w:pPr>
            <w:pStyle w:val="CD06C6F4BD304EC193B87EFD5AB2E4A3"/>
          </w:pPr>
          <w:r>
            <w:rPr>
              <w:noProof/>
              <w:color w:val="7F7F7F" w:themeColor="background1" w:themeShade="7F"/>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7496A"/>
    <w:rsid w:val="00A7496A"/>
    <w:rsid w:val="00AD2104"/>
    <w:rsid w:val="00E54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06C6F4BD304EC193B87EFD5AB2E4A3">
    <w:name w:val="CD06C6F4BD304EC193B87EFD5AB2E4A3"/>
    <w:rsid w:val="00A7496A"/>
  </w:style>
  <w:style w:type="paragraph" w:customStyle="1" w:styleId="C0196DC09B274796982C89484FBAA970">
    <w:name w:val="C0196DC09B274796982C89484FBAA970"/>
    <w:rsid w:val="00A74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 Da Silva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sd14483</dc:creator>
  <cp:keywords/>
  <dc:description/>
  <cp:lastModifiedBy>Aitken, Paul</cp:lastModifiedBy>
  <cp:revision>4</cp:revision>
  <cp:lastPrinted>2013-10-28T21:16:00Z</cp:lastPrinted>
  <dcterms:created xsi:type="dcterms:W3CDTF">2011-10-11T18:01:00Z</dcterms:created>
  <dcterms:modified xsi:type="dcterms:W3CDTF">2020-02-24T18:02:00Z</dcterms:modified>
</cp:coreProperties>
</file>